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F1018" w14:textId="51B227DB" w:rsidR="00941DC6" w:rsidRPr="00352AD3" w:rsidRDefault="007E7923" w:rsidP="00941DC6">
      <w:pPr>
        <w:jc w:val="center"/>
        <w:rPr>
          <w:sz w:val="40"/>
          <w:szCs w:val="40"/>
        </w:rPr>
      </w:pPr>
      <w:r>
        <w:rPr>
          <w:sz w:val="40"/>
          <w:szCs w:val="40"/>
        </w:rPr>
        <w:t xml:space="preserve">Madeline G. </w:t>
      </w:r>
      <w:proofErr w:type="spellStart"/>
      <w:r>
        <w:rPr>
          <w:sz w:val="40"/>
          <w:szCs w:val="40"/>
        </w:rPr>
        <w:t>Bloemer</w:t>
      </w:r>
      <w:proofErr w:type="spellEnd"/>
    </w:p>
    <w:p w14:paraId="22F95AB0" w14:textId="437D81F0" w:rsidR="00941DC6" w:rsidRPr="005623BB" w:rsidRDefault="007E7923" w:rsidP="00941DC6">
      <w:pPr>
        <w:jc w:val="center"/>
        <w:rPr>
          <w:sz w:val="20"/>
          <w:szCs w:val="20"/>
        </w:rPr>
      </w:pPr>
      <w:r>
        <w:rPr>
          <w:sz w:val="20"/>
          <w:szCs w:val="20"/>
        </w:rPr>
        <w:t xml:space="preserve">11072 Galileo </w:t>
      </w:r>
      <w:proofErr w:type="spellStart"/>
      <w:r>
        <w:rPr>
          <w:sz w:val="20"/>
          <w:szCs w:val="20"/>
        </w:rPr>
        <w:t>blvd</w:t>
      </w:r>
      <w:proofErr w:type="spellEnd"/>
      <w:r>
        <w:rPr>
          <w:sz w:val="20"/>
          <w:szCs w:val="20"/>
        </w:rPr>
        <w:t>, Union, KY 41091</w:t>
      </w:r>
    </w:p>
    <w:p w14:paraId="5318CFFA" w14:textId="5DCC3FCF" w:rsidR="00941DC6" w:rsidRPr="005623BB" w:rsidRDefault="00941DC6" w:rsidP="00941DC6">
      <w:pPr>
        <w:jc w:val="center"/>
        <w:rPr>
          <w:sz w:val="20"/>
          <w:szCs w:val="20"/>
        </w:rPr>
      </w:pPr>
      <w:r w:rsidRPr="005623BB">
        <w:rPr>
          <w:sz w:val="20"/>
          <w:szCs w:val="20"/>
        </w:rPr>
        <w:t>(859)</w:t>
      </w:r>
      <w:r w:rsidR="007E7923">
        <w:rPr>
          <w:sz w:val="20"/>
          <w:szCs w:val="20"/>
        </w:rPr>
        <w:t>496-7078</w:t>
      </w:r>
      <w:r w:rsidRPr="005623BB">
        <w:rPr>
          <w:sz w:val="20"/>
          <w:szCs w:val="20"/>
        </w:rPr>
        <w:t xml:space="preserve"> </w:t>
      </w:r>
      <w:r w:rsidRPr="005623BB">
        <w:rPr>
          <w:sz w:val="20"/>
          <w:szCs w:val="20"/>
        </w:rPr>
        <w:sym w:font="Symbol" w:char="F0BD"/>
      </w:r>
      <w:r w:rsidR="007E7923">
        <w:rPr>
          <w:sz w:val="20"/>
          <w:szCs w:val="20"/>
        </w:rPr>
        <w:t>mgbloemer@gmail.com</w:t>
      </w:r>
    </w:p>
    <w:p w14:paraId="79EF92F1" w14:textId="05F8504C" w:rsidR="00941DC6" w:rsidRPr="00496ED9" w:rsidRDefault="00671719" w:rsidP="00671719">
      <w:pPr>
        <w:pBdr>
          <w:bottom w:val="single" w:sz="4" w:space="1" w:color="auto"/>
        </w:pBdr>
        <w:rPr>
          <w:b/>
          <w:bCs/>
          <w:sz w:val="21"/>
          <w:szCs w:val="21"/>
        </w:rPr>
      </w:pPr>
      <w:r w:rsidRPr="00496ED9">
        <w:rPr>
          <w:b/>
          <w:bCs/>
          <w:sz w:val="21"/>
          <w:szCs w:val="21"/>
        </w:rPr>
        <w:t>E</w:t>
      </w:r>
      <w:r w:rsidR="00E058F4" w:rsidRPr="00496ED9">
        <w:rPr>
          <w:b/>
          <w:bCs/>
          <w:sz w:val="21"/>
          <w:szCs w:val="21"/>
        </w:rPr>
        <w:t>ducation</w:t>
      </w:r>
      <w:r w:rsidR="00941DC6" w:rsidRPr="00496ED9">
        <w:rPr>
          <w:b/>
          <w:bCs/>
          <w:sz w:val="21"/>
          <w:szCs w:val="21"/>
        </w:rPr>
        <w:t xml:space="preserve"> </w:t>
      </w:r>
    </w:p>
    <w:p w14:paraId="7DAFB292" w14:textId="7428F2C5" w:rsidR="00671719" w:rsidRPr="00496ED9" w:rsidRDefault="007E7923" w:rsidP="00671719">
      <w:pPr>
        <w:tabs>
          <w:tab w:val="right" w:pos="10800"/>
        </w:tabs>
        <w:contextualSpacing/>
        <w:rPr>
          <w:sz w:val="21"/>
          <w:szCs w:val="21"/>
        </w:rPr>
      </w:pPr>
      <w:r>
        <w:rPr>
          <w:b/>
          <w:sz w:val="21"/>
          <w:szCs w:val="21"/>
        </w:rPr>
        <w:t>Xavier</w:t>
      </w:r>
      <w:r w:rsidR="00671719" w:rsidRPr="00496ED9">
        <w:rPr>
          <w:b/>
          <w:sz w:val="21"/>
          <w:szCs w:val="21"/>
        </w:rPr>
        <w:t xml:space="preserve"> University</w:t>
      </w:r>
      <w:r w:rsidR="00671719" w:rsidRPr="00496ED9">
        <w:rPr>
          <w:sz w:val="21"/>
          <w:szCs w:val="21"/>
        </w:rPr>
        <w:t xml:space="preserve">, </w:t>
      </w:r>
      <w:r>
        <w:rPr>
          <w:sz w:val="21"/>
          <w:szCs w:val="21"/>
        </w:rPr>
        <w:t>Cincinnati</w:t>
      </w:r>
      <w:r w:rsidR="00671719" w:rsidRPr="00496ED9">
        <w:rPr>
          <w:sz w:val="21"/>
          <w:szCs w:val="21"/>
        </w:rPr>
        <w:t xml:space="preserve">, </w:t>
      </w:r>
      <w:r>
        <w:rPr>
          <w:sz w:val="21"/>
          <w:szCs w:val="21"/>
        </w:rPr>
        <w:t>Ohio</w:t>
      </w:r>
      <w:r w:rsidR="00671719" w:rsidRPr="00496ED9">
        <w:rPr>
          <w:sz w:val="21"/>
          <w:szCs w:val="21"/>
        </w:rPr>
        <w:tab/>
        <w:t xml:space="preserve">Expected Graduation Date </w:t>
      </w:r>
      <w:r>
        <w:rPr>
          <w:sz w:val="21"/>
          <w:szCs w:val="21"/>
        </w:rPr>
        <w:t>December</w:t>
      </w:r>
      <w:r w:rsidR="00671719" w:rsidRPr="00496ED9">
        <w:rPr>
          <w:sz w:val="21"/>
          <w:szCs w:val="21"/>
        </w:rPr>
        <w:t xml:space="preserve"> </w:t>
      </w:r>
      <w:r w:rsidR="00DD3713">
        <w:rPr>
          <w:sz w:val="21"/>
          <w:szCs w:val="21"/>
        </w:rPr>
        <w:t>4</w:t>
      </w:r>
      <w:r w:rsidR="00352AD3" w:rsidRPr="00352AD3">
        <w:rPr>
          <w:sz w:val="21"/>
          <w:szCs w:val="21"/>
          <w:vertAlign w:val="superscript"/>
        </w:rPr>
        <w:t>th</w:t>
      </w:r>
      <w:r w:rsidR="00352AD3">
        <w:rPr>
          <w:sz w:val="21"/>
          <w:szCs w:val="21"/>
        </w:rPr>
        <w:t xml:space="preserve">, </w:t>
      </w:r>
      <w:proofErr w:type="gramStart"/>
      <w:r w:rsidR="00352AD3">
        <w:rPr>
          <w:sz w:val="21"/>
          <w:szCs w:val="21"/>
        </w:rPr>
        <w:t>202</w:t>
      </w:r>
      <w:r w:rsidR="00201BFF">
        <w:rPr>
          <w:sz w:val="21"/>
          <w:szCs w:val="21"/>
        </w:rPr>
        <w:t>5</w:t>
      </w:r>
      <w:proofErr w:type="gramEnd"/>
    </w:p>
    <w:p w14:paraId="57D517A6" w14:textId="3B7242ED" w:rsidR="00671719" w:rsidRPr="00496ED9" w:rsidRDefault="00671719" w:rsidP="00671719">
      <w:pPr>
        <w:contextualSpacing/>
        <w:rPr>
          <w:sz w:val="21"/>
          <w:szCs w:val="21"/>
        </w:rPr>
      </w:pPr>
      <w:r w:rsidRPr="00496ED9">
        <w:rPr>
          <w:i/>
          <w:sz w:val="21"/>
          <w:szCs w:val="21"/>
        </w:rPr>
        <w:t>Doctor of Occupational Therapy</w:t>
      </w:r>
    </w:p>
    <w:p w14:paraId="24F91B5D" w14:textId="5F8FA627" w:rsidR="00671719" w:rsidRPr="00496ED9" w:rsidRDefault="00671719" w:rsidP="00671719">
      <w:pPr>
        <w:tabs>
          <w:tab w:val="right" w:pos="10800"/>
        </w:tabs>
        <w:contextualSpacing/>
        <w:rPr>
          <w:sz w:val="21"/>
          <w:szCs w:val="21"/>
        </w:rPr>
      </w:pPr>
      <w:r w:rsidRPr="00496ED9">
        <w:rPr>
          <w:b/>
          <w:sz w:val="21"/>
          <w:szCs w:val="21"/>
        </w:rPr>
        <w:t>University</w:t>
      </w:r>
      <w:r w:rsidR="007E7923">
        <w:rPr>
          <w:b/>
          <w:sz w:val="21"/>
          <w:szCs w:val="21"/>
        </w:rPr>
        <w:t xml:space="preserve"> of Louisville</w:t>
      </w:r>
      <w:r w:rsidRPr="00496ED9">
        <w:rPr>
          <w:bCs/>
          <w:sz w:val="21"/>
          <w:szCs w:val="21"/>
        </w:rPr>
        <w:t>,</w:t>
      </w:r>
      <w:r w:rsidRPr="00496ED9">
        <w:rPr>
          <w:sz w:val="21"/>
          <w:szCs w:val="21"/>
        </w:rPr>
        <w:t xml:space="preserve"> Louisville, Kentucky</w:t>
      </w:r>
      <w:r w:rsidRPr="00496ED9">
        <w:rPr>
          <w:sz w:val="21"/>
          <w:szCs w:val="21"/>
        </w:rPr>
        <w:tab/>
        <w:t>May 202</w:t>
      </w:r>
      <w:r w:rsidR="007E7923">
        <w:rPr>
          <w:sz w:val="21"/>
          <w:szCs w:val="21"/>
        </w:rPr>
        <w:t>2</w:t>
      </w:r>
    </w:p>
    <w:p w14:paraId="63B8088F" w14:textId="4D2A62F7" w:rsidR="005623BB" w:rsidRPr="00496ED9" w:rsidRDefault="00671719" w:rsidP="00220056">
      <w:pPr>
        <w:tabs>
          <w:tab w:val="right" w:pos="10800"/>
        </w:tabs>
        <w:contextualSpacing/>
        <w:rPr>
          <w:i/>
          <w:sz w:val="21"/>
          <w:szCs w:val="21"/>
        </w:rPr>
      </w:pPr>
      <w:r w:rsidRPr="00496ED9">
        <w:rPr>
          <w:i/>
          <w:sz w:val="21"/>
          <w:szCs w:val="21"/>
        </w:rPr>
        <w:t xml:space="preserve">Bachelor of </w:t>
      </w:r>
      <w:r w:rsidR="007E7923">
        <w:rPr>
          <w:i/>
          <w:sz w:val="21"/>
          <w:szCs w:val="21"/>
        </w:rPr>
        <w:t>Science</w:t>
      </w:r>
      <w:r w:rsidRPr="00496ED9">
        <w:rPr>
          <w:i/>
          <w:sz w:val="21"/>
          <w:szCs w:val="21"/>
        </w:rPr>
        <w:t xml:space="preserve"> in Exercise Science</w:t>
      </w:r>
    </w:p>
    <w:p w14:paraId="240273E9" w14:textId="77777777" w:rsidR="00220056" w:rsidRDefault="00220056" w:rsidP="00220056">
      <w:pPr>
        <w:tabs>
          <w:tab w:val="right" w:pos="10800"/>
        </w:tabs>
        <w:contextualSpacing/>
        <w:rPr>
          <w:i/>
          <w:sz w:val="21"/>
          <w:szCs w:val="21"/>
        </w:rPr>
      </w:pPr>
    </w:p>
    <w:p w14:paraId="0D181BE3" w14:textId="77777777" w:rsidR="00B9122A" w:rsidRPr="00496ED9" w:rsidRDefault="00B9122A" w:rsidP="00B9122A">
      <w:pPr>
        <w:pBdr>
          <w:bottom w:val="single" w:sz="4" w:space="1" w:color="auto"/>
        </w:pBdr>
        <w:tabs>
          <w:tab w:val="right" w:pos="10800"/>
        </w:tabs>
        <w:rPr>
          <w:b/>
          <w:bCs/>
          <w:iCs/>
          <w:sz w:val="21"/>
          <w:szCs w:val="21"/>
        </w:rPr>
      </w:pPr>
      <w:r>
        <w:rPr>
          <w:b/>
          <w:bCs/>
          <w:iCs/>
          <w:sz w:val="21"/>
          <w:szCs w:val="21"/>
        </w:rPr>
        <w:t>Skills</w:t>
      </w:r>
    </w:p>
    <w:p w14:paraId="3ECCC339" w14:textId="248E0760" w:rsidR="00B9122A" w:rsidRPr="00B9122A" w:rsidRDefault="00B9122A" w:rsidP="00B9122A">
      <w:pPr>
        <w:pStyle w:val="ListParagraph"/>
        <w:numPr>
          <w:ilvl w:val="0"/>
          <w:numId w:val="23"/>
        </w:numPr>
        <w:pBdr>
          <w:top w:val="nil"/>
          <w:left w:val="nil"/>
          <w:bottom w:val="nil"/>
          <w:right w:val="nil"/>
          <w:between w:val="nil"/>
        </w:pBdr>
        <w:rPr>
          <w:sz w:val="21"/>
          <w:szCs w:val="21"/>
        </w:rPr>
      </w:pPr>
      <w:r w:rsidRPr="00F90CD5">
        <w:rPr>
          <w:sz w:val="21"/>
          <w:szCs w:val="21"/>
        </w:rPr>
        <w:t xml:space="preserve">Dedicated practitioner leveraging advanced skills in critical problem-solving, interprofessional collaboration, and creative adaptation to deliver superior, client-centered, and holistic care across diverse patient </w:t>
      </w:r>
      <w:proofErr w:type="gramStart"/>
      <w:r w:rsidRPr="00F90CD5">
        <w:rPr>
          <w:sz w:val="21"/>
          <w:szCs w:val="21"/>
        </w:rPr>
        <w:t>populations</w:t>
      </w:r>
      <w:proofErr w:type="gramEnd"/>
    </w:p>
    <w:p w14:paraId="143695A8" w14:textId="77777777" w:rsidR="00B9122A" w:rsidRPr="00496ED9" w:rsidRDefault="00B9122A" w:rsidP="00220056">
      <w:pPr>
        <w:tabs>
          <w:tab w:val="right" w:pos="10800"/>
        </w:tabs>
        <w:contextualSpacing/>
        <w:rPr>
          <w:i/>
          <w:sz w:val="21"/>
          <w:szCs w:val="21"/>
        </w:rPr>
      </w:pPr>
    </w:p>
    <w:p w14:paraId="19E89430" w14:textId="71339A6C" w:rsidR="005623BB" w:rsidRPr="00496ED9" w:rsidRDefault="005623BB" w:rsidP="005623BB">
      <w:pPr>
        <w:pBdr>
          <w:bottom w:val="single" w:sz="4" w:space="1" w:color="auto"/>
        </w:pBdr>
        <w:tabs>
          <w:tab w:val="right" w:pos="10800"/>
        </w:tabs>
        <w:contextualSpacing/>
        <w:rPr>
          <w:b/>
          <w:bCs/>
          <w:iCs/>
          <w:sz w:val="21"/>
          <w:szCs w:val="21"/>
        </w:rPr>
      </w:pPr>
      <w:r w:rsidRPr="00496ED9">
        <w:rPr>
          <w:b/>
          <w:bCs/>
          <w:iCs/>
          <w:sz w:val="21"/>
          <w:szCs w:val="21"/>
        </w:rPr>
        <w:t xml:space="preserve">Clinical Experience </w:t>
      </w:r>
    </w:p>
    <w:p w14:paraId="7CBE87C2" w14:textId="78B79068" w:rsidR="00352AD3" w:rsidRPr="00352AD3" w:rsidRDefault="00352AD3" w:rsidP="005623BB">
      <w:pPr>
        <w:tabs>
          <w:tab w:val="right" w:pos="10800"/>
        </w:tabs>
        <w:contextualSpacing/>
        <w:rPr>
          <w:b/>
          <w:bCs/>
          <w:iCs/>
          <w:sz w:val="21"/>
          <w:szCs w:val="21"/>
        </w:rPr>
      </w:pPr>
      <w:r>
        <w:rPr>
          <w:b/>
          <w:bCs/>
          <w:iCs/>
          <w:sz w:val="21"/>
          <w:szCs w:val="21"/>
        </w:rPr>
        <w:t>Doctoral Capstone Experience (DCE)</w:t>
      </w:r>
      <w:r>
        <w:rPr>
          <w:b/>
          <w:bCs/>
          <w:iCs/>
          <w:sz w:val="21"/>
          <w:szCs w:val="21"/>
        </w:rPr>
        <w:tab/>
      </w:r>
      <w:r w:rsidR="0047336D">
        <w:rPr>
          <w:iCs/>
          <w:sz w:val="21"/>
          <w:szCs w:val="21"/>
        </w:rPr>
        <w:t>August</w:t>
      </w:r>
      <w:r>
        <w:rPr>
          <w:iCs/>
          <w:sz w:val="21"/>
          <w:szCs w:val="21"/>
        </w:rPr>
        <w:t xml:space="preserve">- </w:t>
      </w:r>
      <w:r w:rsidR="0047336D">
        <w:rPr>
          <w:iCs/>
          <w:sz w:val="21"/>
          <w:szCs w:val="21"/>
        </w:rPr>
        <w:t>December 2025</w:t>
      </w:r>
    </w:p>
    <w:p w14:paraId="102D19F3" w14:textId="769638B0" w:rsidR="00352AD3" w:rsidRDefault="007E7923" w:rsidP="005623BB">
      <w:pPr>
        <w:tabs>
          <w:tab w:val="right" w:pos="10800"/>
        </w:tabs>
        <w:contextualSpacing/>
        <w:rPr>
          <w:iCs/>
          <w:sz w:val="21"/>
          <w:szCs w:val="21"/>
        </w:rPr>
      </w:pPr>
      <w:r>
        <w:rPr>
          <w:iCs/>
          <w:sz w:val="21"/>
          <w:szCs w:val="21"/>
        </w:rPr>
        <w:t>Project S</w:t>
      </w:r>
      <w:r w:rsidR="00DD3713">
        <w:rPr>
          <w:iCs/>
          <w:sz w:val="21"/>
          <w:szCs w:val="21"/>
        </w:rPr>
        <w:t>EARCH</w:t>
      </w:r>
      <w:r>
        <w:rPr>
          <w:iCs/>
          <w:sz w:val="21"/>
          <w:szCs w:val="21"/>
        </w:rPr>
        <w:t xml:space="preserve"> with Xavier University</w:t>
      </w:r>
      <w:r w:rsidR="00352AD3">
        <w:rPr>
          <w:iCs/>
          <w:sz w:val="21"/>
          <w:szCs w:val="21"/>
        </w:rPr>
        <w:t xml:space="preserve"> </w:t>
      </w:r>
      <w:r w:rsidR="00352AD3">
        <w:rPr>
          <w:iCs/>
          <w:sz w:val="21"/>
          <w:szCs w:val="21"/>
        </w:rPr>
        <w:tab/>
      </w:r>
    </w:p>
    <w:p w14:paraId="027C3CF4" w14:textId="24359954" w:rsidR="00352AD3" w:rsidRPr="00C7092C" w:rsidRDefault="00C7092C" w:rsidP="0047336D">
      <w:pPr>
        <w:pStyle w:val="ListParagraph"/>
        <w:numPr>
          <w:ilvl w:val="0"/>
          <w:numId w:val="19"/>
        </w:numPr>
        <w:tabs>
          <w:tab w:val="right" w:pos="10800"/>
        </w:tabs>
        <w:rPr>
          <w:iCs/>
          <w:sz w:val="21"/>
          <w:szCs w:val="21"/>
        </w:rPr>
      </w:pPr>
      <w:r w:rsidRPr="00C7092C">
        <w:rPr>
          <w:sz w:val="21"/>
          <w:szCs w:val="21"/>
        </w:rPr>
        <w:t xml:space="preserve">Collaborated extensively with college students (both neurotypical and neurodivergent) to design and implement strategies addressing complex social and interpersonal </w:t>
      </w:r>
      <w:proofErr w:type="gramStart"/>
      <w:r w:rsidRPr="00C7092C">
        <w:rPr>
          <w:sz w:val="21"/>
          <w:szCs w:val="21"/>
        </w:rPr>
        <w:t>challenges</w:t>
      </w:r>
      <w:proofErr w:type="gramEnd"/>
    </w:p>
    <w:p w14:paraId="533126CF" w14:textId="01E5430C" w:rsidR="0047336D" w:rsidRPr="00700C85" w:rsidRDefault="0047336D" w:rsidP="0047336D">
      <w:pPr>
        <w:pStyle w:val="ListParagraph"/>
        <w:numPr>
          <w:ilvl w:val="0"/>
          <w:numId w:val="19"/>
        </w:numPr>
        <w:tabs>
          <w:tab w:val="right" w:pos="10800"/>
        </w:tabs>
        <w:rPr>
          <w:iCs/>
          <w:sz w:val="21"/>
          <w:szCs w:val="21"/>
        </w:rPr>
      </w:pPr>
      <w:r>
        <w:rPr>
          <w:iCs/>
          <w:sz w:val="21"/>
          <w:szCs w:val="21"/>
        </w:rPr>
        <w:t xml:space="preserve"> </w:t>
      </w:r>
      <w:r w:rsidR="00C7092C" w:rsidRPr="00700C85">
        <w:rPr>
          <w:sz w:val="21"/>
          <w:szCs w:val="21"/>
        </w:rPr>
        <w:t xml:space="preserve">Delivered work readiness skills training to interns with intellectual disabilities on the Xavier University </w:t>
      </w:r>
      <w:proofErr w:type="gramStart"/>
      <w:r w:rsidR="00C7092C" w:rsidRPr="00700C85">
        <w:rPr>
          <w:sz w:val="21"/>
          <w:szCs w:val="21"/>
        </w:rPr>
        <w:t>campus</w:t>
      </w:r>
      <w:proofErr w:type="gramEnd"/>
    </w:p>
    <w:p w14:paraId="66EB8186" w14:textId="4280B586" w:rsidR="0047336D" w:rsidRPr="0047336D" w:rsidRDefault="00700C85" w:rsidP="0047336D">
      <w:pPr>
        <w:pStyle w:val="ListParagraph"/>
        <w:numPr>
          <w:ilvl w:val="0"/>
          <w:numId w:val="19"/>
        </w:numPr>
        <w:tabs>
          <w:tab w:val="right" w:pos="10800"/>
        </w:tabs>
        <w:rPr>
          <w:b/>
          <w:bCs/>
          <w:iCs/>
          <w:sz w:val="21"/>
          <w:szCs w:val="21"/>
        </w:rPr>
      </w:pPr>
      <w:r>
        <w:t xml:space="preserve">Delivered targeted training on fostering inclusive peer </w:t>
      </w:r>
      <w:proofErr w:type="gramStart"/>
      <w:r>
        <w:t>interactions</w:t>
      </w:r>
      <w:proofErr w:type="gramEnd"/>
    </w:p>
    <w:p w14:paraId="412C2855" w14:textId="77777777" w:rsidR="00D87260" w:rsidRDefault="00D87260" w:rsidP="00D87260">
      <w:pPr>
        <w:tabs>
          <w:tab w:val="right" w:pos="10800"/>
        </w:tabs>
        <w:contextualSpacing/>
        <w:rPr>
          <w:b/>
          <w:bCs/>
          <w:iCs/>
          <w:sz w:val="21"/>
          <w:szCs w:val="21"/>
        </w:rPr>
      </w:pPr>
    </w:p>
    <w:p w14:paraId="718C3F04" w14:textId="195B1298" w:rsidR="00D87260" w:rsidRDefault="00D87260" w:rsidP="00D87260">
      <w:pPr>
        <w:tabs>
          <w:tab w:val="right" w:pos="10800"/>
        </w:tabs>
        <w:contextualSpacing/>
        <w:rPr>
          <w:iCs/>
          <w:sz w:val="21"/>
          <w:szCs w:val="21"/>
        </w:rPr>
      </w:pPr>
      <w:r w:rsidRPr="00352AD3">
        <w:rPr>
          <w:b/>
          <w:bCs/>
          <w:iCs/>
          <w:sz w:val="21"/>
          <w:szCs w:val="21"/>
        </w:rPr>
        <w:t>Level II</w:t>
      </w:r>
      <w:r>
        <w:rPr>
          <w:b/>
          <w:bCs/>
          <w:iCs/>
          <w:sz w:val="21"/>
          <w:szCs w:val="21"/>
        </w:rPr>
        <w:t>B</w:t>
      </w:r>
      <w:r w:rsidRPr="00352AD3">
        <w:rPr>
          <w:b/>
          <w:bCs/>
          <w:iCs/>
          <w:sz w:val="21"/>
          <w:szCs w:val="21"/>
        </w:rPr>
        <w:t xml:space="preserve"> Fieldwork- </w:t>
      </w:r>
      <w:r>
        <w:rPr>
          <w:b/>
          <w:bCs/>
          <w:iCs/>
          <w:sz w:val="21"/>
          <w:szCs w:val="21"/>
        </w:rPr>
        <w:t>Inpatient Rehabilitation</w:t>
      </w:r>
      <w:r>
        <w:rPr>
          <w:iCs/>
          <w:sz w:val="21"/>
          <w:szCs w:val="21"/>
        </w:rPr>
        <w:tab/>
      </w:r>
      <w:r>
        <w:rPr>
          <w:iCs/>
          <w:sz w:val="21"/>
          <w:szCs w:val="21"/>
        </w:rPr>
        <w:t>April</w:t>
      </w:r>
      <w:r>
        <w:rPr>
          <w:iCs/>
          <w:sz w:val="21"/>
          <w:szCs w:val="21"/>
        </w:rPr>
        <w:t xml:space="preserve">- </w:t>
      </w:r>
      <w:proofErr w:type="gramStart"/>
      <w:r>
        <w:rPr>
          <w:iCs/>
          <w:sz w:val="21"/>
          <w:szCs w:val="21"/>
        </w:rPr>
        <w:t>June</w:t>
      </w:r>
      <w:r>
        <w:rPr>
          <w:iCs/>
          <w:sz w:val="21"/>
          <w:szCs w:val="21"/>
        </w:rPr>
        <w:t>,</w:t>
      </w:r>
      <w:proofErr w:type="gramEnd"/>
      <w:r>
        <w:rPr>
          <w:iCs/>
          <w:sz w:val="21"/>
          <w:szCs w:val="21"/>
        </w:rPr>
        <w:t xml:space="preserve"> 2025</w:t>
      </w:r>
    </w:p>
    <w:p w14:paraId="2C5A771D" w14:textId="0B4FC2EB" w:rsidR="00D87260" w:rsidRDefault="00D87260" w:rsidP="00D87260">
      <w:pPr>
        <w:tabs>
          <w:tab w:val="right" w:pos="10800"/>
        </w:tabs>
        <w:contextualSpacing/>
        <w:rPr>
          <w:iCs/>
          <w:sz w:val="21"/>
          <w:szCs w:val="21"/>
        </w:rPr>
      </w:pPr>
      <w:r>
        <w:rPr>
          <w:iCs/>
          <w:sz w:val="21"/>
          <w:szCs w:val="21"/>
        </w:rPr>
        <w:t>Mercy West Hospital</w:t>
      </w:r>
      <w:r>
        <w:rPr>
          <w:iCs/>
          <w:sz w:val="21"/>
          <w:szCs w:val="21"/>
        </w:rPr>
        <w:t>, C</w:t>
      </w:r>
      <w:r>
        <w:rPr>
          <w:iCs/>
          <w:sz w:val="21"/>
          <w:szCs w:val="21"/>
        </w:rPr>
        <w:t>incinnati</w:t>
      </w:r>
      <w:r>
        <w:rPr>
          <w:iCs/>
          <w:sz w:val="21"/>
          <w:szCs w:val="21"/>
        </w:rPr>
        <w:t xml:space="preserve">, </w:t>
      </w:r>
      <w:r>
        <w:rPr>
          <w:iCs/>
          <w:sz w:val="21"/>
          <w:szCs w:val="21"/>
        </w:rPr>
        <w:t>Ohio</w:t>
      </w:r>
      <w:r>
        <w:rPr>
          <w:iCs/>
          <w:sz w:val="21"/>
          <w:szCs w:val="21"/>
        </w:rPr>
        <w:t xml:space="preserve"> </w:t>
      </w:r>
      <w:r>
        <w:rPr>
          <w:iCs/>
          <w:sz w:val="21"/>
          <w:szCs w:val="21"/>
        </w:rPr>
        <w:tab/>
      </w:r>
    </w:p>
    <w:p w14:paraId="3C7B99D9" w14:textId="0E6974B7" w:rsidR="00352AD3" w:rsidRPr="00F03783" w:rsidRDefault="00F03783" w:rsidP="005623BB">
      <w:pPr>
        <w:pStyle w:val="ListParagraph"/>
        <w:numPr>
          <w:ilvl w:val="0"/>
          <w:numId w:val="18"/>
        </w:numPr>
        <w:tabs>
          <w:tab w:val="right" w:pos="10800"/>
        </w:tabs>
        <w:rPr>
          <w:iCs/>
          <w:sz w:val="21"/>
          <w:szCs w:val="21"/>
        </w:rPr>
      </w:pPr>
      <w:r w:rsidRPr="00F03783">
        <w:rPr>
          <w:sz w:val="21"/>
          <w:szCs w:val="21"/>
        </w:rPr>
        <w:t xml:space="preserve">Conducted thorough occupational evaluations and collaborated daily with a multidisciplinary team (PT, SLP, Nursing) to coordinate discharge planning, home modifications, and training on advanced adaptive </w:t>
      </w:r>
      <w:proofErr w:type="gramStart"/>
      <w:r w:rsidRPr="00F03783">
        <w:rPr>
          <w:sz w:val="21"/>
          <w:szCs w:val="21"/>
        </w:rPr>
        <w:t>equipment</w:t>
      </w:r>
      <w:proofErr w:type="gramEnd"/>
      <w:r w:rsidRPr="00F03783">
        <w:rPr>
          <w:sz w:val="21"/>
          <w:szCs w:val="21"/>
        </w:rPr>
        <w:t xml:space="preserve"> </w:t>
      </w:r>
    </w:p>
    <w:p w14:paraId="686E7BB2" w14:textId="77777777" w:rsidR="00D87260" w:rsidRDefault="00D87260" w:rsidP="005623BB">
      <w:pPr>
        <w:tabs>
          <w:tab w:val="right" w:pos="10800"/>
        </w:tabs>
        <w:contextualSpacing/>
        <w:rPr>
          <w:b/>
          <w:bCs/>
          <w:iCs/>
          <w:sz w:val="21"/>
          <w:szCs w:val="21"/>
        </w:rPr>
      </w:pPr>
    </w:p>
    <w:p w14:paraId="5DAB4E7C" w14:textId="4E02C51C" w:rsidR="00352AD3" w:rsidRDefault="00352AD3" w:rsidP="005623BB">
      <w:pPr>
        <w:tabs>
          <w:tab w:val="right" w:pos="10800"/>
        </w:tabs>
        <w:contextualSpacing/>
        <w:rPr>
          <w:iCs/>
          <w:sz w:val="21"/>
          <w:szCs w:val="21"/>
        </w:rPr>
      </w:pPr>
      <w:r w:rsidRPr="00352AD3">
        <w:rPr>
          <w:b/>
          <w:bCs/>
          <w:iCs/>
          <w:sz w:val="21"/>
          <w:szCs w:val="21"/>
        </w:rPr>
        <w:t xml:space="preserve">Level IIA Fieldwork- </w:t>
      </w:r>
      <w:r w:rsidR="007E7923">
        <w:rPr>
          <w:b/>
          <w:bCs/>
          <w:iCs/>
          <w:sz w:val="21"/>
          <w:szCs w:val="21"/>
        </w:rPr>
        <w:t>Pediatric Outpatient</w:t>
      </w:r>
      <w:r>
        <w:rPr>
          <w:iCs/>
          <w:sz w:val="21"/>
          <w:szCs w:val="21"/>
        </w:rPr>
        <w:tab/>
      </w:r>
      <w:r w:rsidR="007E7923">
        <w:rPr>
          <w:iCs/>
          <w:sz w:val="21"/>
          <w:szCs w:val="21"/>
        </w:rPr>
        <w:t>January</w:t>
      </w:r>
      <w:r>
        <w:rPr>
          <w:iCs/>
          <w:sz w:val="21"/>
          <w:szCs w:val="21"/>
        </w:rPr>
        <w:t xml:space="preserve">- </w:t>
      </w:r>
      <w:proofErr w:type="gramStart"/>
      <w:r w:rsidR="007E7923">
        <w:rPr>
          <w:iCs/>
          <w:sz w:val="21"/>
          <w:szCs w:val="21"/>
        </w:rPr>
        <w:t>March</w:t>
      </w:r>
      <w:r>
        <w:rPr>
          <w:iCs/>
          <w:sz w:val="21"/>
          <w:szCs w:val="21"/>
        </w:rPr>
        <w:t>,</w:t>
      </w:r>
      <w:proofErr w:type="gramEnd"/>
      <w:r>
        <w:rPr>
          <w:iCs/>
          <w:sz w:val="21"/>
          <w:szCs w:val="21"/>
        </w:rPr>
        <w:t xml:space="preserve"> 20</w:t>
      </w:r>
      <w:r w:rsidR="007E7923">
        <w:rPr>
          <w:iCs/>
          <w:sz w:val="21"/>
          <w:szCs w:val="21"/>
        </w:rPr>
        <w:t>25</w:t>
      </w:r>
    </w:p>
    <w:p w14:paraId="3819C384" w14:textId="0808AFD8" w:rsidR="00352AD3" w:rsidRDefault="007E7923" w:rsidP="005623BB">
      <w:pPr>
        <w:tabs>
          <w:tab w:val="right" w:pos="10800"/>
        </w:tabs>
        <w:contextualSpacing/>
        <w:rPr>
          <w:iCs/>
          <w:sz w:val="21"/>
          <w:szCs w:val="21"/>
        </w:rPr>
      </w:pPr>
      <w:r>
        <w:rPr>
          <w:iCs/>
          <w:sz w:val="21"/>
          <w:szCs w:val="21"/>
        </w:rPr>
        <w:t>Center for Independence in Conductive Education, Chicago, Illinois</w:t>
      </w:r>
      <w:r w:rsidR="00352AD3">
        <w:rPr>
          <w:iCs/>
          <w:sz w:val="21"/>
          <w:szCs w:val="21"/>
        </w:rPr>
        <w:t xml:space="preserve"> </w:t>
      </w:r>
      <w:r w:rsidR="00352AD3">
        <w:rPr>
          <w:iCs/>
          <w:sz w:val="21"/>
          <w:szCs w:val="21"/>
        </w:rPr>
        <w:tab/>
      </w:r>
    </w:p>
    <w:p w14:paraId="1A9B9EE6" w14:textId="2918E5F2" w:rsidR="00352AD3" w:rsidRPr="008C7A03" w:rsidRDefault="008C7A03" w:rsidP="0047336D">
      <w:pPr>
        <w:pStyle w:val="ListParagraph"/>
        <w:numPr>
          <w:ilvl w:val="0"/>
          <w:numId w:val="18"/>
        </w:numPr>
        <w:tabs>
          <w:tab w:val="right" w:pos="10800"/>
        </w:tabs>
        <w:rPr>
          <w:iCs/>
          <w:sz w:val="21"/>
          <w:szCs w:val="21"/>
        </w:rPr>
      </w:pPr>
      <w:r w:rsidRPr="008C7A03">
        <w:rPr>
          <w:sz w:val="21"/>
          <w:szCs w:val="21"/>
        </w:rPr>
        <w:t xml:space="preserve">Facilitated targeted group sessions utilizing adaptive equipment training and environmental modification strategies, directly increasing </w:t>
      </w:r>
      <w:proofErr w:type="gramStart"/>
      <w:r w:rsidRPr="008C7A03">
        <w:rPr>
          <w:sz w:val="21"/>
          <w:szCs w:val="21"/>
        </w:rPr>
        <w:t>participants'</w:t>
      </w:r>
      <w:proofErr w:type="gramEnd"/>
      <w:r w:rsidRPr="008C7A03">
        <w:rPr>
          <w:sz w:val="21"/>
          <w:szCs w:val="21"/>
        </w:rPr>
        <w:t xml:space="preserve"> measured self-efficacy</w:t>
      </w:r>
      <w:r w:rsidRPr="008C7A03">
        <w:rPr>
          <w:sz w:val="21"/>
          <w:szCs w:val="21"/>
        </w:rPr>
        <w:t xml:space="preserve">, independence, </w:t>
      </w:r>
      <w:r w:rsidRPr="008C7A03">
        <w:rPr>
          <w:sz w:val="21"/>
          <w:szCs w:val="21"/>
        </w:rPr>
        <w:t>and performance skills across home, school, and community settings</w:t>
      </w:r>
    </w:p>
    <w:p w14:paraId="46776487" w14:textId="77777777" w:rsidR="0047336D" w:rsidRPr="0047336D" w:rsidRDefault="0047336D" w:rsidP="0047336D">
      <w:pPr>
        <w:pStyle w:val="ListParagraph"/>
        <w:tabs>
          <w:tab w:val="right" w:pos="10800"/>
        </w:tabs>
        <w:rPr>
          <w:iCs/>
          <w:sz w:val="21"/>
          <w:szCs w:val="21"/>
        </w:rPr>
      </w:pPr>
    </w:p>
    <w:p w14:paraId="2B69BC7A" w14:textId="213C76E3" w:rsidR="00352AD3" w:rsidRPr="00352AD3" w:rsidRDefault="00352AD3" w:rsidP="005623BB">
      <w:pPr>
        <w:tabs>
          <w:tab w:val="right" w:pos="10800"/>
        </w:tabs>
        <w:contextualSpacing/>
        <w:rPr>
          <w:b/>
          <w:bCs/>
          <w:iCs/>
          <w:sz w:val="21"/>
          <w:szCs w:val="21"/>
        </w:rPr>
      </w:pPr>
      <w:r w:rsidRPr="00352AD3">
        <w:rPr>
          <w:b/>
          <w:bCs/>
          <w:iCs/>
          <w:sz w:val="21"/>
          <w:szCs w:val="21"/>
        </w:rPr>
        <w:t>Level I</w:t>
      </w:r>
      <w:r>
        <w:rPr>
          <w:b/>
          <w:bCs/>
          <w:iCs/>
          <w:sz w:val="21"/>
          <w:szCs w:val="21"/>
        </w:rPr>
        <w:t xml:space="preserve">D Fieldwork- </w:t>
      </w:r>
      <w:r w:rsidR="007E7923">
        <w:rPr>
          <w:b/>
          <w:bCs/>
          <w:iCs/>
          <w:sz w:val="21"/>
          <w:szCs w:val="21"/>
        </w:rPr>
        <w:t>Inpatient Acute</w:t>
      </w:r>
      <w:r>
        <w:rPr>
          <w:b/>
          <w:bCs/>
          <w:iCs/>
          <w:sz w:val="21"/>
          <w:szCs w:val="21"/>
        </w:rPr>
        <w:t xml:space="preserve"> </w:t>
      </w:r>
      <w:r>
        <w:rPr>
          <w:b/>
          <w:bCs/>
          <w:iCs/>
          <w:sz w:val="21"/>
          <w:szCs w:val="21"/>
        </w:rPr>
        <w:tab/>
      </w:r>
      <w:r w:rsidR="007E7923">
        <w:rPr>
          <w:iCs/>
          <w:sz w:val="21"/>
          <w:szCs w:val="21"/>
        </w:rPr>
        <w:t>October-</w:t>
      </w:r>
      <w:proofErr w:type="gramStart"/>
      <w:r w:rsidR="007E7923">
        <w:rPr>
          <w:iCs/>
          <w:sz w:val="21"/>
          <w:szCs w:val="21"/>
        </w:rPr>
        <w:t>November</w:t>
      </w:r>
      <w:r w:rsidRPr="00496ED9">
        <w:rPr>
          <w:iCs/>
          <w:sz w:val="21"/>
          <w:szCs w:val="21"/>
        </w:rPr>
        <w:t>,</w:t>
      </w:r>
      <w:proofErr w:type="gramEnd"/>
      <w:r w:rsidRPr="00496ED9">
        <w:rPr>
          <w:iCs/>
          <w:sz w:val="21"/>
          <w:szCs w:val="21"/>
        </w:rPr>
        <w:t xml:space="preserve"> 202</w:t>
      </w:r>
      <w:r w:rsidR="007E7923">
        <w:rPr>
          <w:iCs/>
          <w:sz w:val="21"/>
          <w:szCs w:val="21"/>
        </w:rPr>
        <w:t>4</w:t>
      </w:r>
    </w:p>
    <w:p w14:paraId="38834C63" w14:textId="374C186E" w:rsidR="00674247" w:rsidRPr="00496ED9" w:rsidRDefault="007E7923" w:rsidP="005623BB">
      <w:pPr>
        <w:tabs>
          <w:tab w:val="right" w:pos="10800"/>
        </w:tabs>
        <w:contextualSpacing/>
        <w:rPr>
          <w:iCs/>
          <w:sz w:val="21"/>
          <w:szCs w:val="21"/>
        </w:rPr>
      </w:pPr>
      <w:r>
        <w:rPr>
          <w:iCs/>
          <w:sz w:val="21"/>
          <w:szCs w:val="21"/>
        </w:rPr>
        <w:t>The Christ Hospital, Cincinnati, OH</w:t>
      </w:r>
      <w:r w:rsidR="00352AD3">
        <w:rPr>
          <w:iCs/>
          <w:sz w:val="21"/>
          <w:szCs w:val="21"/>
        </w:rPr>
        <w:t xml:space="preserve"> </w:t>
      </w:r>
      <w:r w:rsidR="00496ED9" w:rsidRPr="00496ED9">
        <w:rPr>
          <w:iCs/>
          <w:sz w:val="21"/>
          <w:szCs w:val="21"/>
        </w:rPr>
        <w:tab/>
      </w:r>
    </w:p>
    <w:p w14:paraId="32313795" w14:textId="422E0EF3" w:rsidR="007E7923" w:rsidRPr="008C7A03" w:rsidRDefault="008C7A03" w:rsidP="0047336D">
      <w:pPr>
        <w:pStyle w:val="ListParagraph"/>
        <w:numPr>
          <w:ilvl w:val="0"/>
          <w:numId w:val="12"/>
        </w:numPr>
        <w:tabs>
          <w:tab w:val="right" w:pos="10800"/>
        </w:tabs>
        <w:rPr>
          <w:rFonts w:cstheme="minorHAnsi"/>
          <w:iCs/>
          <w:sz w:val="21"/>
          <w:szCs w:val="21"/>
        </w:rPr>
      </w:pPr>
      <w:r w:rsidRPr="008C7A03">
        <w:rPr>
          <w:rFonts w:cstheme="minorHAnsi"/>
          <w:sz w:val="21"/>
          <w:szCs w:val="21"/>
        </w:rPr>
        <w:t>Actively supported the care plan for complex Cardiovascular Intensive Care Unit</w:t>
      </w:r>
      <w:r w:rsidRPr="008C7A03">
        <w:rPr>
          <w:rFonts w:cstheme="minorHAnsi"/>
          <w:b/>
          <w:bCs/>
          <w:sz w:val="21"/>
          <w:szCs w:val="21"/>
        </w:rPr>
        <w:t xml:space="preserve"> </w:t>
      </w:r>
      <w:r w:rsidRPr="008C7A03">
        <w:rPr>
          <w:rFonts w:cstheme="minorHAnsi"/>
          <w:sz w:val="21"/>
          <w:szCs w:val="21"/>
        </w:rPr>
        <w:t>patients by consistently assisting with safe, skilled patient transfers, participating in co-treatment session</w:t>
      </w:r>
      <w:r w:rsidRPr="008C7A03">
        <w:rPr>
          <w:rFonts w:cstheme="minorHAnsi"/>
          <w:sz w:val="21"/>
          <w:szCs w:val="21"/>
        </w:rPr>
        <w:t>s</w:t>
      </w:r>
      <w:r w:rsidRPr="008C7A03">
        <w:rPr>
          <w:rFonts w:cstheme="minorHAnsi"/>
          <w:sz w:val="21"/>
          <w:szCs w:val="21"/>
        </w:rPr>
        <w:t xml:space="preserve">, and contributing to initial intervention </w:t>
      </w:r>
      <w:proofErr w:type="gramStart"/>
      <w:r w:rsidRPr="008C7A03">
        <w:rPr>
          <w:rFonts w:cstheme="minorHAnsi"/>
          <w:sz w:val="21"/>
          <w:szCs w:val="21"/>
        </w:rPr>
        <w:t>planning</w:t>
      </w:r>
      <w:proofErr w:type="gramEnd"/>
    </w:p>
    <w:p w14:paraId="163AF26C" w14:textId="77777777" w:rsidR="0047336D" w:rsidRPr="0047336D" w:rsidRDefault="0047336D" w:rsidP="0047336D">
      <w:pPr>
        <w:pStyle w:val="ListParagraph"/>
        <w:tabs>
          <w:tab w:val="right" w:pos="10800"/>
        </w:tabs>
        <w:rPr>
          <w:iCs/>
          <w:sz w:val="21"/>
          <w:szCs w:val="21"/>
        </w:rPr>
      </w:pPr>
    </w:p>
    <w:p w14:paraId="71468028" w14:textId="4CA52BBF" w:rsidR="00352AD3" w:rsidRDefault="00824801" w:rsidP="005623BB">
      <w:pPr>
        <w:tabs>
          <w:tab w:val="right" w:pos="10800"/>
        </w:tabs>
        <w:contextualSpacing/>
        <w:rPr>
          <w:iCs/>
          <w:sz w:val="21"/>
          <w:szCs w:val="21"/>
        </w:rPr>
      </w:pPr>
      <w:r w:rsidRPr="00352AD3">
        <w:rPr>
          <w:b/>
          <w:bCs/>
          <w:iCs/>
          <w:sz w:val="21"/>
          <w:szCs w:val="21"/>
        </w:rPr>
        <w:t>Level IC</w:t>
      </w:r>
      <w:r w:rsidR="000D6FC7">
        <w:rPr>
          <w:b/>
          <w:bCs/>
          <w:iCs/>
          <w:sz w:val="21"/>
          <w:szCs w:val="21"/>
        </w:rPr>
        <w:t xml:space="preserve"> Fieldwork</w:t>
      </w:r>
      <w:r w:rsidR="00352AD3" w:rsidRPr="00352AD3">
        <w:rPr>
          <w:b/>
          <w:bCs/>
          <w:iCs/>
          <w:sz w:val="21"/>
          <w:szCs w:val="21"/>
        </w:rPr>
        <w:t xml:space="preserve">- </w:t>
      </w:r>
      <w:r w:rsidR="007E7923">
        <w:rPr>
          <w:b/>
          <w:bCs/>
          <w:iCs/>
          <w:sz w:val="21"/>
          <w:szCs w:val="21"/>
        </w:rPr>
        <w:t>Home Health</w:t>
      </w:r>
      <w:r w:rsidR="00352AD3">
        <w:rPr>
          <w:iCs/>
          <w:sz w:val="21"/>
          <w:szCs w:val="21"/>
        </w:rPr>
        <w:tab/>
      </w:r>
      <w:r w:rsidR="007E7923">
        <w:rPr>
          <w:iCs/>
          <w:sz w:val="21"/>
          <w:szCs w:val="21"/>
        </w:rPr>
        <w:t>August-</w:t>
      </w:r>
      <w:proofErr w:type="gramStart"/>
      <w:r w:rsidR="007E7923">
        <w:rPr>
          <w:iCs/>
          <w:sz w:val="21"/>
          <w:szCs w:val="21"/>
        </w:rPr>
        <w:t>October</w:t>
      </w:r>
      <w:r w:rsidR="00352AD3" w:rsidRPr="00496ED9">
        <w:rPr>
          <w:iCs/>
          <w:sz w:val="21"/>
          <w:szCs w:val="21"/>
        </w:rPr>
        <w:t>,</w:t>
      </w:r>
      <w:proofErr w:type="gramEnd"/>
      <w:r w:rsidR="00352AD3" w:rsidRPr="00496ED9">
        <w:rPr>
          <w:iCs/>
          <w:sz w:val="21"/>
          <w:szCs w:val="21"/>
        </w:rPr>
        <w:t xml:space="preserve"> 202</w:t>
      </w:r>
      <w:r w:rsidR="007E7923">
        <w:rPr>
          <w:iCs/>
          <w:sz w:val="21"/>
          <w:szCs w:val="21"/>
        </w:rPr>
        <w:t>4</w:t>
      </w:r>
    </w:p>
    <w:p w14:paraId="72430259" w14:textId="172B3EC9" w:rsidR="00824801" w:rsidRPr="00496ED9" w:rsidRDefault="007E7923" w:rsidP="005623BB">
      <w:pPr>
        <w:tabs>
          <w:tab w:val="right" w:pos="10800"/>
        </w:tabs>
        <w:contextualSpacing/>
        <w:rPr>
          <w:iCs/>
          <w:sz w:val="21"/>
          <w:szCs w:val="21"/>
        </w:rPr>
      </w:pPr>
      <w:r>
        <w:rPr>
          <w:iCs/>
          <w:sz w:val="21"/>
          <w:szCs w:val="21"/>
        </w:rPr>
        <w:t>Stay Well Home Health, Cincinnati, OH</w:t>
      </w:r>
      <w:r w:rsidR="00824801" w:rsidRPr="00496ED9">
        <w:rPr>
          <w:iCs/>
          <w:sz w:val="21"/>
          <w:szCs w:val="21"/>
        </w:rPr>
        <w:tab/>
      </w:r>
    </w:p>
    <w:p w14:paraId="19DA1091" w14:textId="1B3265C2" w:rsidR="007E7923" w:rsidRPr="008C7A03" w:rsidRDefault="008C7A03" w:rsidP="007E7923">
      <w:pPr>
        <w:pStyle w:val="ListParagraph"/>
        <w:numPr>
          <w:ilvl w:val="0"/>
          <w:numId w:val="11"/>
        </w:numPr>
        <w:rPr>
          <w:sz w:val="21"/>
          <w:szCs w:val="21"/>
        </w:rPr>
      </w:pPr>
      <w:r w:rsidRPr="008C7A03">
        <w:rPr>
          <w:sz w:val="21"/>
          <w:szCs w:val="21"/>
        </w:rPr>
        <w:t xml:space="preserve">Executed a multitude of evidence-based interventions targeting functional decline, balance, and cognitive compensation strategies, thereby facilitating successful aging-in-place for complex </w:t>
      </w:r>
      <w:proofErr w:type="gramStart"/>
      <w:r w:rsidRPr="008C7A03">
        <w:rPr>
          <w:sz w:val="21"/>
          <w:szCs w:val="21"/>
        </w:rPr>
        <w:t>caseloads</w:t>
      </w:r>
      <w:proofErr w:type="gramEnd"/>
    </w:p>
    <w:p w14:paraId="3EF9610D" w14:textId="77777777" w:rsidR="00352AD3" w:rsidRDefault="00352AD3" w:rsidP="005623BB">
      <w:pPr>
        <w:tabs>
          <w:tab w:val="right" w:pos="10800"/>
        </w:tabs>
        <w:contextualSpacing/>
        <w:rPr>
          <w:b/>
          <w:bCs/>
          <w:iCs/>
          <w:sz w:val="21"/>
          <w:szCs w:val="21"/>
        </w:rPr>
      </w:pPr>
    </w:p>
    <w:p w14:paraId="7CFD02BD" w14:textId="065E869F" w:rsidR="00352AD3" w:rsidRPr="00352AD3" w:rsidRDefault="005623BB" w:rsidP="005623BB">
      <w:pPr>
        <w:tabs>
          <w:tab w:val="right" w:pos="10800"/>
        </w:tabs>
        <w:contextualSpacing/>
        <w:rPr>
          <w:b/>
          <w:bCs/>
          <w:iCs/>
          <w:sz w:val="21"/>
          <w:szCs w:val="21"/>
        </w:rPr>
      </w:pPr>
      <w:r w:rsidRPr="00352AD3">
        <w:rPr>
          <w:b/>
          <w:bCs/>
          <w:iCs/>
          <w:sz w:val="21"/>
          <w:szCs w:val="21"/>
        </w:rPr>
        <w:t>Level IB</w:t>
      </w:r>
      <w:r w:rsidR="000D6FC7">
        <w:rPr>
          <w:b/>
          <w:bCs/>
          <w:iCs/>
          <w:sz w:val="21"/>
          <w:szCs w:val="21"/>
        </w:rPr>
        <w:t xml:space="preserve"> Fieldwork</w:t>
      </w:r>
      <w:r w:rsidR="00352AD3" w:rsidRPr="00352AD3">
        <w:rPr>
          <w:b/>
          <w:bCs/>
          <w:iCs/>
          <w:sz w:val="21"/>
          <w:szCs w:val="21"/>
        </w:rPr>
        <w:t>-</w:t>
      </w:r>
      <w:r w:rsidR="00575CED">
        <w:rPr>
          <w:b/>
          <w:bCs/>
          <w:iCs/>
          <w:sz w:val="21"/>
          <w:szCs w:val="21"/>
        </w:rPr>
        <w:t xml:space="preserve"> </w:t>
      </w:r>
      <w:r w:rsidR="007E7923">
        <w:rPr>
          <w:b/>
          <w:bCs/>
          <w:iCs/>
          <w:sz w:val="21"/>
          <w:szCs w:val="21"/>
        </w:rPr>
        <w:t>School</w:t>
      </w:r>
    </w:p>
    <w:p w14:paraId="6733EA93" w14:textId="210AA924" w:rsidR="005623BB" w:rsidRPr="00496ED9" w:rsidRDefault="007E7923" w:rsidP="005623BB">
      <w:pPr>
        <w:tabs>
          <w:tab w:val="right" w:pos="10800"/>
        </w:tabs>
        <w:contextualSpacing/>
        <w:rPr>
          <w:iCs/>
          <w:sz w:val="21"/>
          <w:szCs w:val="21"/>
        </w:rPr>
      </w:pPr>
      <w:r>
        <w:rPr>
          <w:iCs/>
          <w:sz w:val="21"/>
          <w:szCs w:val="21"/>
        </w:rPr>
        <w:t xml:space="preserve">Green County Educational Service Center- </w:t>
      </w:r>
      <w:proofErr w:type="spellStart"/>
      <w:r>
        <w:rPr>
          <w:iCs/>
          <w:sz w:val="21"/>
          <w:szCs w:val="21"/>
        </w:rPr>
        <w:t>Trebein</w:t>
      </w:r>
      <w:proofErr w:type="spellEnd"/>
      <w:r>
        <w:rPr>
          <w:iCs/>
          <w:sz w:val="21"/>
          <w:szCs w:val="21"/>
        </w:rPr>
        <w:t xml:space="preserve"> Elementary, Dayton, OH</w:t>
      </w:r>
      <w:r w:rsidR="00352AD3">
        <w:rPr>
          <w:iCs/>
          <w:sz w:val="21"/>
          <w:szCs w:val="21"/>
        </w:rPr>
        <w:t xml:space="preserve"> </w:t>
      </w:r>
      <w:r w:rsidR="005623BB" w:rsidRPr="00496ED9">
        <w:rPr>
          <w:iCs/>
          <w:sz w:val="21"/>
          <w:szCs w:val="21"/>
        </w:rPr>
        <w:tab/>
      </w:r>
      <w:r w:rsidR="00575CED">
        <w:rPr>
          <w:iCs/>
          <w:sz w:val="21"/>
          <w:szCs w:val="21"/>
        </w:rPr>
        <w:t>October-November 2023</w:t>
      </w:r>
    </w:p>
    <w:p w14:paraId="10D2985D" w14:textId="33D70B45" w:rsidR="00352AD3" w:rsidRPr="00BD074A" w:rsidRDefault="00BD074A" w:rsidP="00BD074A">
      <w:pPr>
        <w:pStyle w:val="ListParagraph"/>
        <w:numPr>
          <w:ilvl w:val="0"/>
          <w:numId w:val="10"/>
        </w:numPr>
        <w:tabs>
          <w:tab w:val="right" w:pos="10800"/>
        </w:tabs>
        <w:rPr>
          <w:iCs/>
          <w:sz w:val="21"/>
          <w:szCs w:val="21"/>
        </w:rPr>
      </w:pPr>
      <w:r w:rsidRPr="00BD074A">
        <w:rPr>
          <w:sz w:val="21"/>
          <w:szCs w:val="21"/>
        </w:rPr>
        <w:t>Monitored and tracked the functional progress of a diverse student caseload, utilizing objective data to inform clinical decision-making and proactively modify individualized treatment plans to achieve targeted student outcomes.</w:t>
      </w:r>
    </w:p>
    <w:p w14:paraId="3986C3B7" w14:textId="77777777" w:rsidR="00BD074A" w:rsidRDefault="00BD074A" w:rsidP="00BD074A">
      <w:pPr>
        <w:pStyle w:val="ListParagraph"/>
        <w:tabs>
          <w:tab w:val="right" w:pos="10800"/>
        </w:tabs>
        <w:rPr>
          <w:b/>
          <w:bCs/>
          <w:iCs/>
          <w:sz w:val="21"/>
          <w:szCs w:val="21"/>
        </w:rPr>
      </w:pPr>
    </w:p>
    <w:p w14:paraId="3C5B4A20" w14:textId="5C651FCF" w:rsidR="00352AD3" w:rsidRDefault="00352AD3" w:rsidP="00352AD3">
      <w:pPr>
        <w:tabs>
          <w:tab w:val="right" w:pos="10800"/>
        </w:tabs>
        <w:contextualSpacing/>
        <w:rPr>
          <w:iCs/>
          <w:sz w:val="21"/>
          <w:szCs w:val="21"/>
        </w:rPr>
      </w:pPr>
      <w:r w:rsidRPr="00352AD3">
        <w:rPr>
          <w:b/>
          <w:bCs/>
          <w:iCs/>
          <w:sz w:val="21"/>
          <w:szCs w:val="21"/>
        </w:rPr>
        <w:t>Level IA Fieldwork- Behavioral He</w:t>
      </w:r>
      <w:r w:rsidR="00575CED">
        <w:rPr>
          <w:b/>
          <w:bCs/>
          <w:iCs/>
          <w:sz w:val="21"/>
          <w:szCs w:val="21"/>
        </w:rPr>
        <w:t>alth in a School Setting</w:t>
      </w:r>
      <w:r>
        <w:rPr>
          <w:iCs/>
          <w:sz w:val="21"/>
          <w:szCs w:val="21"/>
        </w:rPr>
        <w:tab/>
      </w:r>
      <w:r w:rsidR="00575CED">
        <w:rPr>
          <w:iCs/>
          <w:sz w:val="21"/>
          <w:szCs w:val="21"/>
        </w:rPr>
        <w:t>August-October</w:t>
      </w:r>
      <w:r>
        <w:rPr>
          <w:iCs/>
          <w:sz w:val="21"/>
          <w:szCs w:val="21"/>
        </w:rPr>
        <w:t xml:space="preserve"> 202</w:t>
      </w:r>
      <w:r w:rsidR="00575CED">
        <w:rPr>
          <w:iCs/>
          <w:sz w:val="21"/>
          <w:szCs w:val="21"/>
        </w:rPr>
        <w:t>3</w:t>
      </w:r>
    </w:p>
    <w:p w14:paraId="6F21DCF1" w14:textId="6AF7C4F6" w:rsidR="00352AD3" w:rsidRDefault="00575CED" w:rsidP="00352AD3">
      <w:pPr>
        <w:tabs>
          <w:tab w:val="right" w:pos="10800"/>
        </w:tabs>
        <w:rPr>
          <w:iCs/>
          <w:sz w:val="21"/>
          <w:szCs w:val="21"/>
        </w:rPr>
      </w:pPr>
      <w:r>
        <w:rPr>
          <w:iCs/>
          <w:sz w:val="21"/>
          <w:szCs w:val="21"/>
        </w:rPr>
        <w:t>Mason City Schools</w:t>
      </w:r>
    </w:p>
    <w:p w14:paraId="00EB5681" w14:textId="1287F832" w:rsidR="00575CED" w:rsidRPr="00BD074A" w:rsidRDefault="00BD074A" w:rsidP="00BD074A">
      <w:pPr>
        <w:pStyle w:val="ListParagraph"/>
        <w:numPr>
          <w:ilvl w:val="0"/>
          <w:numId w:val="10"/>
        </w:numPr>
        <w:tabs>
          <w:tab w:val="right" w:pos="10800"/>
        </w:tabs>
        <w:rPr>
          <w:iCs/>
          <w:sz w:val="21"/>
          <w:szCs w:val="21"/>
        </w:rPr>
      </w:pPr>
      <w:r w:rsidRPr="00BD074A">
        <w:rPr>
          <w:sz w:val="21"/>
          <w:szCs w:val="21"/>
        </w:rPr>
        <w:t>Actively observed and analyzed the application of evidence-based behavioral interventions across diverse student presentations, significantly advancing my comprehension of the critical role of sensory modulation in functional performance</w:t>
      </w:r>
    </w:p>
    <w:p w14:paraId="144056FC" w14:textId="77777777" w:rsidR="00BD074A" w:rsidRDefault="00BD074A" w:rsidP="00BD074A">
      <w:pPr>
        <w:pStyle w:val="ListParagraph"/>
        <w:tabs>
          <w:tab w:val="right" w:pos="10800"/>
        </w:tabs>
        <w:rPr>
          <w:iCs/>
          <w:sz w:val="21"/>
          <w:szCs w:val="21"/>
        </w:rPr>
      </w:pPr>
    </w:p>
    <w:p w14:paraId="13A68BA9" w14:textId="4D0156E0" w:rsidR="00575CED" w:rsidRPr="00496ED9" w:rsidRDefault="00575CED" w:rsidP="00575CED">
      <w:pPr>
        <w:pBdr>
          <w:bottom w:val="single" w:sz="4" w:space="1" w:color="auto"/>
        </w:pBdr>
        <w:tabs>
          <w:tab w:val="right" w:pos="10800"/>
        </w:tabs>
        <w:contextualSpacing/>
        <w:rPr>
          <w:b/>
          <w:bCs/>
          <w:iCs/>
          <w:sz w:val="21"/>
          <w:szCs w:val="21"/>
        </w:rPr>
      </w:pPr>
      <w:r>
        <w:rPr>
          <w:b/>
          <w:bCs/>
          <w:iCs/>
          <w:sz w:val="21"/>
          <w:szCs w:val="21"/>
        </w:rPr>
        <w:t>Work</w:t>
      </w:r>
      <w:r w:rsidRPr="00496ED9">
        <w:rPr>
          <w:b/>
          <w:bCs/>
          <w:iCs/>
          <w:sz w:val="21"/>
          <w:szCs w:val="21"/>
        </w:rPr>
        <w:t xml:space="preserve"> Experience </w:t>
      </w:r>
    </w:p>
    <w:p w14:paraId="77488019" w14:textId="0388B812" w:rsidR="00575CED" w:rsidRPr="00352AD3" w:rsidRDefault="00575CED" w:rsidP="00575CED">
      <w:pPr>
        <w:tabs>
          <w:tab w:val="right" w:pos="10800"/>
        </w:tabs>
        <w:contextualSpacing/>
        <w:rPr>
          <w:b/>
          <w:bCs/>
          <w:iCs/>
          <w:sz w:val="21"/>
          <w:szCs w:val="21"/>
        </w:rPr>
      </w:pPr>
      <w:proofErr w:type="spellStart"/>
      <w:r>
        <w:rPr>
          <w:b/>
          <w:bCs/>
          <w:iCs/>
          <w:sz w:val="21"/>
          <w:szCs w:val="21"/>
        </w:rPr>
        <w:lastRenderedPageBreak/>
        <w:t>ProMedTek</w:t>
      </w:r>
      <w:proofErr w:type="spellEnd"/>
      <w:r>
        <w:rPr>
          <w:b/>
          <w:bCs/>
          <w:iCs/>
          <w:sz w:val="21"/>
          <w:szCs w:val="21"/>
        </w:rPr>
        <w:t xml:space="preserve">, </w:t>
      </w:r>
      <w:proofErr w:type="gramStart"/>
      <w:r>
        <w:rPr>
          <w:b/>
          <w:bCs/>
          <w:iCs/>
          <w:sz w:val="21"/>
          <w:szCs w:val="21"/>
        </w:rPr>
        <w:t>LLC,</w:t>
      </w:r>
      <w:r w:rsidR="00201BFF">
        <w:rPr>
          <w:b/>
          <w:bCs/>
          <w:iCs/>
          <w:sz w:val="21"/>
          <w:szCs w:val="21"/>
        </w:rPr>
        <w:t>-</w:t>
      </w:r>
      <w:proofErr w:type="gramEnd"/>
      <w:r w:rsidR="00201BFF">
        <w:rPr>
          <w:b/>
          <w:bCs/>
          <w:iCs/>
          <w:sz w:val="21"/>
          <w:szCs w:val="21"/>
        </w:rPr>
        <w:t xml:space="preserve"> In-service Technician</w:t>
      </w:r>
      <w:r>
        <w:rPr>
          <w:b/>
          <w:bCs/>
          <w:iCs/>
          <w:sz w:val="21"/>
          <w:szCs w:val="21"/>
        </w:rPr>
        <w:tab/>
      </w:r>
      <w:r>
        <w:rPr>
          <w:iCs/>
          <w:sz w:val="21"/>
          <w:szCs w:val="21"/>
        </w:rPr>
        <w:t>August</w:t>
      </w:r>
      <w:r w:rsidR="00201BFF">
        <w:rPr>
          <w:iCs/>
          <w:sz w:val="21"/>
          <w:szCs w:val="21"/>
        </w:rPr>
        <w:t xml:space="preserve"> 2022</w:t>
      </w:r>
      <w:r>
        <w:rPr>
          <w:iCs/>
          <w:sz w:val="21"/>
          <w:szCs w:val="21"/>
        </w:rPr>
        <w:t xml:space="preserve">- </w:t>
      </w:r>
      <w:r w:rsidR="00080639">
        <w:rPr>
          <w:iCs/>
          <w:sz w:val="21"/>
          <w:szCs w:val="21"/>
        </w:rPr>
        <w:t>Current</w:t>
      </w:r>
    </w:p>
    <w:p w14:paraId="336737A5" w14:textId="44BCB553" w:rsidR="00575CED" w:rsidRDefault="00201BFF" w:rsidP="00575CED">
      <w:pPr>
        <w:tabs>
          <w:tab w:val="right" w:pos="10800"/>
        </w:tabs>
        <w:contextualSpacing/>
        <w:rPr>
          <w:iCs/>
          <w:sz w:val="21"/>
          <w:szCs w:val="21"/>
        </w:rPr>
      </w:pPr>
      <w:r>
        <w:rPr>
          <w:iCs/>
          <w:sz w:val="21"/>
          <w:szCs w:val="21"/>
        </w:rPr>
        <w:t>Cincinnati, OH</w:t>
      </w:r>
      <w:r w:rsidR="00575CED">
        <w:rPr>
          <w:iCs/>
          <w:sz w:val="21"/>
          <w:szCs w:val="21"/>
        </w:rPr>
        <w:t xml:space="preserve"> </w:t>
      </w:r>
      <w:r w:rsidR="00575CED">
        <w:rPr>
          <w:iCs/>
          <w:sz w:val="21"/>
          <w:szCs w:val="21"/>
        </w:rPr>
        <w:tab/>
      </w:r>
    </w:p>
    <w:p w14:paraId="1C6042E1" w14:textId="4E46F27A" w:rsidR="006F1E16" w:rsidRPr="00BD074A" w:rsidRDefault="00BD074A" w:rsidP="00BD074A">
      <w:pPr>
        <w:pStyle w:val="ListParagraph"/>
        <w:numPr>
          <w:ilvl w:val="0"/>
          <w:numId w:val="22"/>
        </w:numPr>
        <w:tabs>
          <w:tab w:val="right" w:pos="10800"/>
        </w:tabs>
        <w:rPr>
          <w:iCs/>
          <w:sz w:val="21"/>
          <w:szCs w:val="21"/>
        </w:rPr>
      </w:pPr>
      <w:r w:rsidRPr="00BD074A">
        <w:rPr>
          <w:sz w:val="21"/>
          <w:szCs w:val="21"/>
        </w:rPr>
        <w:t>Managed the in-home delivery and setup of a peripheral neuropathy medical device for Veterans in the Cincinnati area, providing expert patient education on operational use, safety protocols, and therapeutic clinical benefits.</w:t>
      </w:r>
    </w:p>
    <w:p w14:paraId="102444EF" w14:textId="77777777" w:rsidR="00BD074A" w:rsidRPr="00BD074A" w:rsidRDefault="00BD074A" w:rsidP="00BD074A">
      <w:pPr>
        <w:pStyle w:val="ListParagraph"/>
        <w:tabs>
          <w:tab w:val="right" w:pos="10800"/>
        </w:tabs>
        <w:rPr>
          <w:iCs/>
          <w:sz w:val="21"/>
          <w:szCs w:val="21"/>
        </w:rPr>
      </w:pPr>
    </w:p>
    <w:p w14:paraId="3945FA8B" w14:textId="3F6051F2" w:rsidR="00803513" w:rsidRPr="00496ED9" w:rsidRDefault="00DF32A1" w:rsidP="00803513">
      <w:pPr>
        <w:pBdr>
          <w:bottom w:val="single" w:sz="4" w:space="1" w:color="auto"/>
        </w:pBdr>
        <w:tabs>
          <w:tab w:val="right" w:pos="10800"/>
        </w:tabs>
        <w:rPr>
          <w:b/>
          <w:bCs/>
          <w:iCs/>
          <w:sz w:val="21"/>
          <w:szCs w:val="21"/>
        </w:rPr>
      </w:pPr>
      <w:r w:rsidRPr="00496ED9">
        <w:rPr>
          <w:b/>
          <w:bCs/>
          <w:iCs/>
          <w:sz w:val="21"/>
          <w:szCs w:val="21"/>
        </w:rPr>
        <w:t>Leadership</w:t>
      </w:r>
      <w:r w:rsidR="00803513" w:rsidRPr="00496ED9">
        <w:rPr>
          <w:b/>
          <w:bCs/>
          <w:iCs/>
          <w:sz w:val="21"/>
          <w:szCs w:val="21"/>
        </w:rPr>
        <w:t xml:space="preserve"> Experience</w:t>
      </w:r>
      <w:r w:rsidR="00220056" w:rsidRPr="00496ED9">
        <w:rPr>
          <w:b/>
          <w:bCs/>
          <w:iCs/>
          <w:sz w:val="21"/>
          <w:szCs w:val="21"/>
        </w:rPr>
        <w:t xml:space="preserve"> &amp; Awards</w:t>
      </w:r>
    </w:p>
    <w:p w14:paraId="042FC36B" w14:textId="166A8804" w:rsidR="00A076C1" w:rsidRDefault="00575CED" w:rsidP="00836FCF">
      <w:pPr>
        <w:tabs>
          <w:tab w:val="right" w:pos="10800"/>
        </w:tabs>
        <w:rPr>
          <w:iCs/>
          <w:sz w:val="21"/>
          <w:szCs w:val="21"/>
        </w:rPr>
      </w:pPr>
      <w:r>
        <w:rPr>
          <w:b/>
          <w:bCs/>
          <w:iCs/>
          <w:sz w:val="21"/>
          <w:szCs w:val="21"/>
        </w:rPr>
        <w:t>Co-Secretary of Coalition of Occupational Therapy Advocates for Diversity (COTAD)</w:t>
      </w:r>
      <w:r w:rsidR="00FD6426" w:rsidRPr="00496ED9">
        <w:rPr>
          <w:iCs/>
          <w:sz w:val="21"/>
          <w:szCs w:val="21"/>
        </w:rPr>
        <w:tab/>
      </w:r>
      <w:r>
        <w:rPr>
          <w:iCs/>
          <w:sz w:val="21"/>
          <w:szCs w:val="21"/>
        </w:rPr>
        <w:t>January</w:t>
      </w:r>
      <w:r w:rsidR="00FD6426" w:rsidRPr="00496ED9">
        <w:rPr>
          <w:iCs/>
          <w:sz w:val="21"/>
          <w:szCs w:val="21"/>
        </w:rPr>
        <w:t xml:space="preserve"> 20</w:t>
      </w:r>
      <w:r>
        <w:rPr>
          <w:iCs/>
          <w:sz w:val="21"/>
          <w:szCs w:val="21"/>
        </w:rPr>
        <w:t xml:space="preserve">24- January </w:t>
      </w:r>
      <w:r w:rsidR="00FD6426" w:rsidRPr="00496ED9">
        <w:rPr>
          <w:iCs/>
          <w:sz w:val="21"/>
          <w:szCs w:val="21"/>
        </w:rPr>
        <w:t>202</w:t>
      </w:r>
      <w:r>
        <w:rPr>
          <w:iCs/>
          <w:sz w:val="21"/>
          <w:szCs w:val="21"/>
        </w:rPr>
        <w:t>5</w:t>
      </w:r>
    </w:p>
    <w:p w14:paraId="3DA63B90" w14:textId="40684651" w:rsidR="00352AD3" w:rsidRPr="001D103E" w:rsidRDefault="001D103E" w:rsidP="001D103E">
      <w:pPr>
        <w:pStyle w:val="ListParagraph"/>
        <w:numPr>
          <w:ilvl w:val="0"/>
          <w:numId w:val="20"/>
        </w:numPr>
        <w:tabs>
          <w:tab w:val="right" w:pos="10800"/>
        </w:tabs>
        <w:rPr>
          <w:iCs/>
          <w:sz w:val="21"/>
          <w:szCs w:val="21"/>
        </w:rPr>
      </w:pPr>
      <w:r w:rsidRPr="001D103E">
        <w:rPr>
          <w:sz w:val="21"/>
          <w:szCs w:val="21"/>
        </w:rPr>
        <w:t>Actively contributed to the planning and execution of chapter meetings and public events, providing crucial administrative support and successfully improving event visibility through targeted digital campaigns</w:t>
      </w:r>
    </w:p>
    <w:p w14:paraId="40673132" w14:textId="77777777" w:rsidR="001D103E" w:rsidRDefault="001D103E" w:rsidP="001D103E">
      <w:pPr>
        <w:pStyle w:val="ListParagraph"/>
        <w:tabs>
          <w:tab w:val="right" w:pos="10800"/>
        </w:tabs>
        <w:rPr>
          <w:iCs/>
          <w:sz w:val="21"/>
          <w:szCs w:val="21"/>
        </w:rPr>
      </w:pPr>
    </w:p>
    <w:p w14:paraId="05E29401" w14:textId="25ACDA1F" w:rsidR="00352AD3" w:rsidRPr="00496ED9" w:rsidRDefault="00352AD3" w:rsidP="00352AD3">
      <w:pPr>
        <w:pBdr>
          <w:bottom w:val="single" w:sz="4" w:space="1" w:color="auto"/>
        </w:pBdr>
        <w:tabs>
          <w:tab w:val="right" w:pos="10800"/>
        </w:tabs>
        <w:rPr>
          <w:b/>
          <w:bCs/>
          <w:iCs/>
          <w:sz w:val="21"/>
          <w:szCs w:val="21"/>
        </w:rPr>
      </w:pPr>
      <w:r>
        <w:rPr>
          <w:b/>
          <w:bCs/>
          <w:iCs/>
          <w:sz w:val="21"/>
          <w:szCs w:val="21"/>
        </w:rPr>
        <w:t>Certifications</w:t>
      </w:r>
    </w:p>
    <w:p w14:paraId="35D9F6EC" w14:textId="58094E97" w:rsidR="00352AD3" w:rsidRDefault="00575CED" w:rsidP="00575CED">
      <w:pPr>
        <w:pStyle w:val="ListParagraph"/>
        <w:numPr>
          <w:ilvl w:val="0"/>
          <w:numId w:val="21"/>
        </w:numPr>
        <w:tabs>
          <w:tab w:val="right" w:pos="10800"/>
        </w:tabs>
        <w:rPr>
          <w:iCs/>
          <w:sz w:val="21"/>
          <w:szCs w:val="21"/>
        </w:rPr>
      </w:pPr>
      <w:r w:rsidRPr="00575CED">
        <w:rPr>
          <w:iCs/>
          <w:sz w:val="21"/>
          <w:szCs w:val="21"/>
        </w:rPr>
        <w:t xml:space="preserve">American Heart </w:t>
      </w:r>
      <w:r w:rsidR="00201BFF">
        <w:rPr>
          <w:iCs/>
          <w:sz w:val="21"/>
          <w:szCs w:val="21"/>
        </w:rPr>
        <w:t>A</w:t>
      </w:r>
      <w:r w:rsidRPr="00575CED">
        <w:rPr>
          <w:iCs/>
          <w:sz w:val="21"/>
          <w:szCs w:val="21"/>
        </w:rPr>
        <w:t xml:space="preserve">ssociation </w:t>
      </w:r>
      <w:r w:rsidR="00352AD3" w:rsidRPr="00575CED">
        <w:rPr>
          <w:iCs/>
          <w:sz w:val="21"/>
          <w:szCs w:val="21"/>
        </w:rPr>
        <w:t xml:space="preserve">CPR/AED </w:t>
      </w:r>
      <w:r w:rsidRPr="00575CED">
        <w:rPr>
          <w:iCs/>
          <w:sz w:val="21"/>
          <w:szCs w:val="21"/>
        </w:rPr>
        <w:t xml:space="preserve">certified </w:t>
      </w:r>
      <w:r w:rsidR="006F1E16">
        <w:rPr>
          <w:iCs/>
          <w:sz w:val="21"/>
          <w:szCs w:val="21"/>
        </w:rPr>
        <w:t xml:space="preserve">                                                                                              September 2024</w:t>
      </w:r>
    </w:p>
    <w:p w14:paraId="56160F4F" w14:textId="4B9B0CEB" w:rsidR="00575CED" w:rsidRDefault="00575CED" w:rsidP="00575CED">
      <w:pPr>
        <w:pStyle w:val="ListParagraph"/>
        <w:numPr>
          <w:ilvl w:val="0"/>
          <w:numId w:val="21"/>
        </w:numPr>
        <w:tabs>
          <w:tab w:val="right" w:pos="10800"/>
        </w:tabs>
        <w:rPr>
          <w:iCs/>
          <w:sz w:val="21"/>
          <w:szCs w:val="21"/>
        </w:rPr>
      </w:pPr>
      <w:r>
        <w:rPr>
          <w:iCs/>
          <w:sz w:val="21"/>
          <w:szCs w:val="21"/>
        </w:rPr>
        <w:t>CITI certified</w:t>
      </w:r>
      <w:r w:rsidR="006F1E16">
        <w:rPr>
          <w:iCs/>
          <w:sz w:val="21"/>
          <w:szCs w:val="21"/>
        </w:rPr>
        <w:t xml:space="preserve">                                                                                                                                                                 March 2023</w:t>
      </w:r>
    </w:p>
    <w:p w14:paraId="357022D8" w14:textId="1EC5E9A3" w:rsidR="00080639" w:rsidRPr="001D103E" w:rsidRDefault="00575CED" w:rsidP="001D103E">
      <w:pPr>
        <w:pStyle w:val="ListParagraph"/>
        <w:numPr>
          <w:ilvl w:val="0"/>
          <w:numId w:val="21"/>
        </w:numPr>
        <w:tabs>
          <w:tab w:val="right" w:pos="10800"/>
        </w:tabs>
        <w:rPr>
          <w:iCs/>
          <w:sz w:val="21"/>
          <w:szCs w:val="21"/>
        </w:rPr>
      </w:pPr>
      <w:proofErr w:type="spellStart"/>
      <w:r>
        <w:rPr>
          <w:iCs/>
          <w:sz w:val="21"/>
          <w:szCs w:val="21"/>
        </w:rPr>
        <w:t>CarFit</w:t>
      </w:r>
      <w:proofErr w:type="spellEnd"/>
      <w:r>
        <w:rPr>
          <w:iCs/>
          <w:sz w:val="21"/>
          <w:szCs w:val="21"/>
        </w:rPr>
        <w:t xml:space="preserve"> Technician</w:t>
      </w:r>
      <w:r w:rsidR="006F1E16">
        <w:rPr>
          <w:iCs/>
          <w:sz w:val="21"/>
          <w:szCs w:val="21"/>
        </w:rPr>
        <w:t xml:space="preserve">                                                                                                                                                       November 202</w:t>
      </w:r>
      <w:r w:rsidR="001D103E">
        <w:rPr>
          <w:iCs/>
          <w:sz w:val="21"/>
          <w:szCs w:val="21"/>
        </w:rPr>
        <w:t>4</w:t>
      </w:r>
    </w:p>
    <w:p w14:paraId="18D02CE7" w14:textId="77777777" w:rsidR="00201BFF" w:rsidRPr="00201BFF" w:rsidRDefault="00201BFF" w:rsidP="00201BFF">
      <w:pPr>
        <w:tabs>
          <w:tab w:val="right" w:pos="10800"/>
        </w:tabs>
        <w:rPr>
          <w:iCs/>
          <w:sz w:val="21"/>
          <w:szCs w:val="21"/>
        </w:rPr>
      </w:pPr>
    </w:p>
    <w:p w14:paraId="3E9E33C9" w14:textId="59BB681F" w:rsidR="00201BFF" w:rsidRPr="00496ED9" w:rsidRDefault="00201BFF" w:rsidP="00201BFF">
      <w:pPr>
        <w:pBdr>
          <w:bottom w:val="single" w:sz="4" w:space="1" w:color="auto"/>
        </w:pBdr>
        <w:tabs>
          <w:tab w:val="right" w:pos="10800"/>
        </w:tabs>
        <w:rPr>
          <w:b/>
          <w:bCs/>
          <w:iCs/>
          <w:sz w:val="21"/>
          <w:szCs w:val="21"/>
        </w:rPr>
      </w:pPr>
      <w:r>
        <w:rPr>
          <w:b/>
          <w:bCs/>
          <w:iCs/>
          <w:sz w:val="21"/>
          <w:szCs w:val="21"/>
        </w:rPr>
        <w:t>Research</w:t>
      </w:r>
    </w:p>
    <w:p w14:paraId="5222958E" w14:textId="77F7966C" w:rsidR="00201BFF" w:rsidRDefault="001D103E" w:rsidP="00CF11E5">
      <w:pPr>
        <w:pStyle w:val="ListParagraph"/>
        <w:numPr>
          <w:ilvl w:val="0"/>
          <w:numId w:val="23"/>
        </w:numPr>
        <w:pBdr>
          <w:top w:val="nil"/>
          <w:left w:val="nil"/>
          <w:bottom w:val="nil"/>
          <w:right w:val="nil"/>
          <w:between w:val="nil"/>
        </w:pBdr>
        <w:rPr>
          <w:sz w:val="21"/>
          <w:szCs w:val="21"/>
        </w:rPr>
      </w:pPr>
      <w:r w:rsidRPr="001D103E">
        <w:rPr>
          <w:sz w:val="21"/>
          <w:szCs w:val="21"/>
        </w:rPr>
        <w:t>Authored and successfully completed an in-depth Scoping Review titled, "Occupational Therapy in the Adoption Process," culminating in a peer-reviewed poster presentation at the Xavier Graduate Student Research Symposium (Spring 2024)</w:t>
      </w:r>
    </w:p>
    <w:p w14:paraId="00195757" w14:textId="460ABF50" w:rsidR="001D103E" w:rsidRPr="00FA2C8D" w:rsidRDefault="00FA2C8D" w:rsidP="00CF11E5">
      <w:pPr>
        <w:pStyle w:val="ListParagraph"/>
        <w:numPr>
          <w:ilvl w:val="0"/>
          <w:numId w:val="23"/>
        </w:numPr>
        <w:pBdr>
          <w:top w:val="nil"/>
          <w:left w:val="nil"/>
          <w:bottom w:val="nil"/>
          <w:right w:val="nil"/>
          <w:between w:val="nil"/>
        </w:pBdr>
        <w:rPr>
          <w:sz w:val="21"/>
          <w:szCs w:val="21"/>
        </w:rPr>
      </w:pPr>
      <w:r w:rsidRPr="00FA2C8D">
        <w:rPr>
          <w:sz w:val="21"/>
          <w:szCs w:val="21"/>
        </w:rPr>
        <w:t>Executed formative research for the Doctoral Capstone Experience by conducting semi-structured interviews to evaluate the efficacy of a paired mentorship program. The resulting qualitative data was rigorously interpreted to develop evidence-based recommendations that directly informed the strategic enhancement of future program success. Findings were formally disseminated at the Xavier University Capstone Symposium</w:t>
      </w:r>
    </w:p>
    <w:p w14:paraId="5D7D477D" w14:textId="4AB7FF5A" w:rsidR="00201BFF" w:rsidRPr="00496ED9" w:rsidRDefault="00201BFF" w:rsidP="00201BFF">
      <w:pPr>
        <w:pBdr>
          <w:bottom w:val="single" w:sz="4" w:space="1" w:color="auto"/>
        </w:pBdr>
        <w:tabs>
          <w:tab w:val="right" w:pos="10800"/>
        </w:tabs>
        <w:rPr>
          <w:b/>
          <w:bCs/>
          <w:iCs/>
          <w:sz w:val="21"/>
          <w:szCs w:val="21"/>
        </w:rPr>
      </w:pPr>
      <w:r>
        <w:rPr>
          <w:b/>
          <w:bCs/>
          <w:iCs/>
          <w:sz w:val="21"/>
          <w:szCs w:val="21"/>
        </w:rPr>
        <w:t>S</w:t>
      </w:r>
      <w:r w:rsidR="00B9122A">
        <w:rPr>
          <w:b/>
          <w:bCs/>
          <w:iCs/>
          <w:sz w:val="21"/>
          <w:szCs w:val="21"/>
        </w:rPr>
        <w:t>ervice Work</w:t>
      </w:r>
    </w:p>
    <w:p w14:paraId="219CF79B" w14:textId="2DC8301C" w:rsidR="00201BFF" w:rsidRPr="00B9122A" w:rsidRDefault="00B9122A" w:rsidP="00B9122A">
      <w:pPr>
        <w:pStyle w:val="ListParagraph"/>
        <w:numPr>
          <w:ilvl w:val="0"/>
          <w:numId w:val="23"/>
        </w:numPr>
        <w:pBdr>
          <w:top w:val="nil"/>
          <w:left w:val="nil"/>
          <w:bottom w:val="nil"/>
          <w:right w:val="nil"/>
          <w:between w:val="nil"/>
        </w:pBdr>
        <w:rPr>
          <w:sz w:val="21"/>
          <w:szCs w:val="21"/>
        </w:rPr>
      </w:pPr>
      <w:r w:rsidRPr="00B9122A">
        <w:rPr>
          <w:sz w:val="21"/>
          <w:szCs w:val="21"/>
        </w:rPr>
        <w:t xml:space="preserve">Participated in an intensive international fieldwork program in Guatemala, focusing on pediatric rehabilitation. Provided comprehensive treatment interventions such as ADL modification, sensory processing strategies, adaptive equipment training, and specialized feeding support. Key responsibilities also involved educating caregivers on long-term disability management and resource </w:t>
      </w:r>
      <w:proofErr w:type="gramStart"/>
      <w:r w:rsidRPr="00B9122A">
        <w:rPr>
          <w:sz w:val="21"/>
          <w:szCs w:val="21"/>
        </w:rPr>
        <w:t>utilization</w:t>
      </w:r>
      <w:proofErr w:type="gramEnd"/>
    </w:p>
    <w:p w14:paraId="08CA94D4" w14:textId="77777777" w:rsidR="00201BFF" w:rsidRPr="00201BFF" w:rsidRDefault="00201BFF" w:rsidP="00201BFF">
      <w:pPr>
        <w:tabs>
          <w:tab w:val="right" w:pos="10800"/>
        </w:tabs>
        <w:ind w:left="360"/>
        <w:rPr>
          <w:iCs/>
          <w:sz w:val="21"/>
          <w:szCs w:val="21"/>
        </w:rPr>
      </w:pPr>
    </w:p>
    <w:sectPr w:rsidR="00201BFF" w:rsidRPr="00201BFF" w:rsidSect="00622E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0BD"/>
    <w:multiLevelType w:val="hybridMultilevel"/>
    <w:tmpl w:val="BF08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C11DB"/>
    <w:multiLevelType w:val="multilevel"/>
    <w:tmpl w:val="64DA9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AD4FE6"/>
    <w:multiLevelType w:val="hybridMultilevel"/>
    <w:tmpl w:val="E19E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4D3"/>
    <w:multiLevelType w:val="hybridMultilevel"/>
    <w:tmpl w:val="3378D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8323A"/>
    <w:multiLevelType w:val="hybridMultilevel"/>
    <w:tmpl w:val="230A9EA6"/>
    <w:lvl w:ilvl="0" w:tplc="774AEDF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9774C"/>
    <w:multiLevelType w:val="hybridMultilevel"/>
    <w:tmpl w:val="4F0C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D1DF6"/>
    <w:multiLevelType w:val="hybridMultilevel"/>
    <w:tmpl w:val="2CE6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C1486"/>
    <w:multiLevelType w:val="hybridMultilevel"/>
    <w:tmpl w:val="1348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B2DC8"/>
    <w:multiLevelType w:val="hybridMultilevel"/>
    <w:tmpl w:val="117C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F0128"/>
    <w:multiLevelType w:val="hybridMultilevel"/>
    <w:tmpl w:val="41D4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245E6"/>
    <w:multiLevelType w:val="hybridMultilevel"/>
    <w:tmpl w:val="A052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63A95"/>
    <w:multiLevelType w:val="hybridMultilevel"/>
    <w:tmpl w:val="302EAEF4"/>
    <w:lvl w:ilvl="0" w:tplc="E84E8C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23562"/>
    <w:multiLevelType w:val="hybridMultilevel"/>
    <w:tmpl w:val="42CC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413C9"/>
    <w:multiLevelType w:val="hybridMultilevel"/>
    <w:tmpl w:val="736C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C3B1B"/>
    <w:multiLevelType w:val="hybridMultilevel"/>
    <w:tmpl w:val="1364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D0BAC"/>
    <w:multiLevelType w:val="hybridMultilevel"/>
    <w:tmpl w:val="CAEC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86424"/>
    <w:multiLevelType w:val="hybridMultilevel"/>
    <w:tmpl w:val="24E0306A"/>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7" w15:restartNumberingAfterBreak="0">
    <w:nsid w:val="4A6844DE"/>
    <w:multiLevelType w:val="hybridMultilevel"/>
    <w:tmpl w:val="950C5332"/>
    <w:lvl w:ilvl="0" w:tplc="04090001">
      <w:start w:val="1"/>
      <w:numFmt w:val="bullet"/>
      <w:lvlText w:val=""/>
      <w:lvlJc w:val="left"/>
      <w:pPr>
        <w:ind w:left="8388" w:hanging="360"/>
      </w:pPr>
      <w:rPr>
        <w:rFonts w:ascii="Symbol" w:hAnsi="Symbol" w:hint="default"/>
      </w:rPr>
    </w:lvl>
    <w:lvl w:ilvl="1" w:tplc="04090003" w:tentative="1">
      <w:start w:val="1"/>
      <w:numFmt w:val="bullet"/>
      <w:lvlText w:val="o"/>
      <w:lvlJc w:val="left"/>
      <w:pPr>
        <w:ind w:left="9108" w:hanging="360"/>
      </w:pPr>
      <w:rPr>
        <w:rFonts w:ascii="Courier New" w:hAnsi="Courier New" w:cs="Courier New" w:hint="default"/>
      </w:rPr>
    </w:lvl>
    <w:lvl w:ilvl="2" w:tplc="04090005" w:tentative="1">
      <w:start w:val="1"/>
      <w:numFmt w:val="bullet"/>
      <w:lvlText w:val=""/>
      <w:lvlJc w:val="left"/>
      <w:pPr>
        <w:ind w:left="9828" w:hanging="360"/>
      </w:pPr>
      <w:rPr>
        <w:rFonts w:ascii="Wingdings" w:hAnsi="Wingdings" w:hint="default"/>
      </w:rPr>
    </w:lvl>
    <w:lvl w:ilvl="3" w:tplc="04090001" w:tentative="1">
      <w:start w:val="1"/>
      <w:numFmt w:val="bullet"/>
      <w:lvlText w:val=""/>
      <w:lvlJc w:val="left"/>
      <w:pPr>
        <w:ind w:left="10548" w:hanging="360"/>
      </w:pPr>
      <w:rPr>
        <w:rFonts w:ascii="Symbol" w:hAnsi="Symbol" w:hint="default"/>
      </w:rPr>
    </w:lvl>
    <w:lvl w:ilvl="4" w:tplc="04090003" w:tentative="1">
      <w:start w:val="1"/>
      <w:numFmt w:val="bullet"/>
      <w:lvlText w:val="o"/>
      <w:lvlJc w:val="left"/>
      <w:pPr>
        <w:ind w:left="11268" w:hanging="360"/>
      </w:pPr>
      <w:rPr>
        <w:rFonts w:ascii="Courier New" w:hAnsi="Courier New" w:cs="Courier New" w:hint="default"/>
      </w:rPr>
    </w:lvl>
    <w:lvl w:ilvl="5" w:tplc="04090005" w:tentative="1">
      <w:start w:val="1"/>
      <w:numFmt w:val="bullet"/>
      <w:lvlText w:val=""/>
      <w:lvlJc w:val="left"/>
      <w:pPr>
        <w:ind w:left="11988" w:hanging="360"/>
      </w:pPr>
      <w:rPr>
        <w:rFonts w:ascii="Wingdings" w:hAnsi="Wingdings" w:hint="default"/>
      </w:rPr>
    </w:lvl>
    <w:lvl w:ilvl="6" w:tplc="04090001" w:tentative="1">
      <w:start w:val="1"/>
      <w:numFmt w:val="bullet"/>
      <w:lvlText w:val=""/>
      <w:lvlJc w:val="left"/>
      <w:pPr>
        <w:ind w:left="12708" w:hanging="360"/>
      </w:pPr>
      <w:rPr>
        <w:rFonts w:ascii="Symbol" w:hAnsi="Symbol" w:hint="default"/>
      </w:rPr>
    </w:lvl>
    <w:lvl w:ilvl="7" w:tplc="04090003" w:tentative="1">
      <w:start w:val="1"/>
      <w:numFmt w:val="bullet"/>
      <w:lvlText w:val="o"/>
      <w:lvlJc w:val="left"/>
      <w:pPr>
        <w:ind w:left="13428" w:hanging="360"/>
      </w:pPr>
      <w:rPr>
        <w:rFonts w:ascii="Courier New" w:hAnsi="Courier New" w:cs="Courier New" w:hint="default"/>
      </w:rPr>
    </w:lvl>
    <w:lvl w:ilvl="8" w:tplc="04090005" w:tentative="1">
      <w:start w:val="1"/>
      <w:numFmt w:val="bullet"/>
      <w:lvlText w:val=""/>
      <w:lvlJc w:val="left"/>
      <w:pPr>
        <w:ind w:left="14148" w:hanging="360"/>
      </w:pPr>
      <w:rPr>
        <w:rFonts w:ascii="Wingdings" w:hAnsi="Wingdings" w:hint="default"/>
      </w:rPr>
    </w:lvl>
  </w:abstractNum>
  <w:abstractNum w:abstractNumId="18" w15:restartNumberingAfterBreak="0">
    <w:nsid w:val="4FFF2590"/>
    <w:multiLevelType w:val="hybridMultilevel"/>
    <w:tmpl w:val="9B66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C2055"/>
    <w:multiLevelType w:val="hybridMultilevel"/>
    <w:tmpl w:val="4126C09C"/>
    <w:lvl w:ilvl="0" w:tplc="04090001">
      <w:start w:val="1"/>
      <w:numFmt w:val="bullet"/>
      <w:lvlText w:val=""/>
      <w:lvlJc w:val="left"/>
      <w:pPr>
        <w:ind w:left="11520" w:hanging="360"/>
      </w:pPr>
      <w:rPr>
        <w:rFonts w:ascii="Symbol" w:hAnsi="Symbol" w:hint="default"/>
      </w:rPr>
    </w:lvl>
    <w:lvl w:ilvl="1" w:tplc="04090003" w:tentative="1">
      <w:start w:val="1"/>
      <w:numFmt w:val="bullet"/>
      <w:lvlText w:val="o"/>
      <w:lvlJc w:val="left"/>
      <w:pPr>
        <w:ind w:left="12240" w:hanging="360"/>
      </w:pPr>
      <w:rPr>
        <w:rFonts w:ascii="Courier New" w:hAnsi="Courier New" w:cs="Courier New" w:hint="default"/>
      </w:rPr>
    </w:lvl>
    <w:lvl w:ilvl="2" w:tplc="04090005" w:tentative="1">
      <w:start w:val="1"/>
      <w:numFmt w:val="bullet"/>
      <w:lvlText w:val=""/>
      <w:lvlJc w:val="left"/>
      <w:pPr>
        <w:ind w:left="12960" w:hanging="360"/>
      </w:pPr>
      <w:rPr>
        <w:rFonts w:ascii="Wingdings" w:hAnsi="Wingdings" w:hint="default"/>
      </w:rPr>
    </w:lvl>
    <w:lvl w:ilvl="3" w:tplc="04090001" w:tentative="1">
      <w:start w:val="1"/>
      <w:numFmt w:val="bullet"/>
      <w:lvlText w:val=""/>
      <w:lvlJc w:val="left"/>
      <w:pPr>
        <w:ind w:left="13680" w:hanging="360"/>
      </w:pPr>
      <w:rPr>
        <w:rFonts w:ascii="Symbol" w:hAnsi="Symbol" w:hint="default"/>
      </w:rPr>
    </w:lvl>
    <w:lvl w:ilvl="4" w:tplc="04090003" w:tentative="1">
      <w:start w:val="1"/>
      <w:numFmt w:val="bullet"/>
      <w:lvlText w:val="o"/>
      <w:lvlJc w:val="left"/>
      <w:pPr>
        <w:ind w:left="14400" w:hanging="360"/>
      </w:pPr>
      <w:rPr>
        <w:rFonts w:ascii="Courier New" w:hAnsi="Courier New" w:cs="Courier New" w:hint="default"/>
      </w:rPr>
    </w:lvl>
    <w:lvl w:ilvl="5" w:tplc="04090005" w:tentative="1">
      <w:start w:val="1"/>
      <w:numFmt w:val="bullet"/>
      <w:lvlText w:val=""/>
      <w:lvlJc w:val="left"/>
      <w:pPr>
        <w:ind w:left="15120" w:hanging="360"/>
      </w:pPr>
      <w:rPr>
        <w:rFonts w:ascii="Wingdings" w:hAnsi="Wingdings" w:hint="default"/>
      </w:rPr>
    </w:lvl>
    <w:lvl w:ilvl="6" w:tplc="04090001" w:tentative="1">
      <w:start w:val="1"/>
      <w:numFmt w:val="bullet"/>
      <w:lvlText w:val=""/>
      <w:lvlJc w:val="left"/>
      <w:pPr>
        <w:ind w:left="15840" w:hanging="360"/>
      </w:pPr>
      <w:rPr>
        <w:rFonts w:ascii="Symbol" w:hAnsi="Symbol" w:hint="default"/>
      </w:rPr>
    </w:lvl>
    <w:lvl w:ilvl="7" w:tplc="04090003" w:tentative="1">
      <w:start w:val="1"/>
      <w:numFmt w:val="bullet"/>
      <w:lvlText w:val="o"/>
      <w:lvlJc w:val="left"/>
      <w:pPr>
        <w:ind w:left="16560" w:hanging="360"/>
      </w:pPr>
      <w:rPr>
        <w:rFonts w:ascii="Courier New" w:hAnsi="Courier New" w:cs="Courier New" w:hint="default"/>
      </w:rPr>
    </w:lvl>
    <w:lvl w:ilvl="8" w:tplc="04090005" w:tentative="1">
      <w:start w:val="1"/>
      <w:numFmt w:val="bullet"/>
      <w:lvlText w:val=""/>
      <w:lvlJc w:val="left"/>
      <w:pPr>
        <w:ind w:left="17280" w:hanging="360"/>
      </w:pPr>
      <w:rPr>
        <w:rFonts w:ascii="Wingdings" w:hAnsi="Wingdings" w:hint="default"/>
      </w:rPr>
    </w:lvl>
  </w:abstractNum>
  <w:abstractNum w:abstractNumId="20" w15:restartNumberingAfterBreak="0">
    <w:nsid w:val="56DE4127"/>
    <w:multiLevelType w:val="hybridMultilevel"/>
    <w:tmpl w:val="68C85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051AE5"/>
    <w:multiLevelType w:val="hybridMultilevel"/>
    <w:tmpl w:val="FE3E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1828FF"/>
    <w:multiLevelType w:val="hybridMultilevel"/>
    <w:tmpl w:val="A91A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3679C"/>
    <w:multiLevelType w:val="hybridMultilevel"/>
    <w:tmpl w:val="1C74DA14"/>
    <w:lvl w:ilvl="0" w:tplc="5650D1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487278">
    <w:abstractNumId w:val="21"/>
  </w:num>
  <w:num w:numId="2" w16cid:durableId="1503349797">
    <w:abstractNumId w:val="23"/>
  </w:num>
  <w:num w:numId="3" w16cid:durableId="665520373">
    <w:abstractNumId w:val="16"/>
  </w:num>
  <w:num w:numId="4" w16cid:durableId="851071921">
    <w:abstractNumId w:val="3"/>
  </w:num>
  <w:num w:numId="5" w16cid:durableId="1432969792">
    <w:abstractNumId w:val="11"/>
  </w:num>
  <w:num w:numId="6" w16cid:durableId="1923250764">
    <w:abstractNumId w:val="4"/>
  </w:num>
  <w:num w:numId="7" w16cid:durableId="1677687369">
    <w:abstractNumId w:val="7"/>
  </w:num>
  <w:num w:numId="8" w16cid:durableId="599070247">
    <w:abstractNumId w:val="9"/>
  </w:num>
  <w:num w:numId="9" w16cid:durableId="1154250995">
    <w:abstractNumId w:val="5"/>
  </w:num>
  <w:num w:numId="10" w16cid:durableId="1656760686">
    <w:abstractNumId w:val="14"/>
  </w:num>
  <w:num w:numId="11" w16cid:durableId="1040671376">
    <w:abstractNumId w:val="15"/>
  </w:num>
  <w:num w:numId="12" w16cid:durableId="1358117708">
    <w:abstractNumId w:val="0"/>
  </w:num>
  <w:num w:numId="13" w16cid:durableId="1574850053">
    <w:abstractNumId w:val="17"/>
  </w:num>
  <w:num w:numId="14" w16cid:durableId="1762489276">
    <w:abstractNumId w:val="18"/>
  </w:num>
  <w:num w:numId="15" w16cid:durableId="1546717972">
    <w:abstractNumId w:val="8"/>
  </w:num>
  <w:num w:numId="16" w16cid:durableId="564334517">
    <w:abstractNumId w:val="19"/>
  </w:num>
  <w:num w:numId="17" w16cid:durableId="611404275">
    <w:abstractNumId w:val="13"/>
  </w:num>
  <w:num w:numId="18" w16cid:durableId="73086440">
    <w:abstractNumId w:val="12"/>
  </w:num>
  <w:num w:numId="19" w16cid:durableId="481392369">
    <w:abstractNumId w:val="20"/>
  </w:num>
  <w:num w:numId="20" w16cid:durableId="2098475722">
    <w:abstractNumId w:val="6"/>
  </w:num>
  <w:num w:numId="21" w16cid:durableId="187839654">
    <w:abstractNumId w:val="2"/>
  </w:num>
  <w:num w:numId="22" w16cid:durableId="1113863008">
    <w:abstractNumId w:val="10"/>
  </w:num>
  <w:num w:numId="23" w16cid:durableId="1229733274">
    <w:abstractNumId w:val="22"/>
  </w:num>
  <w:num w:numId="24" w16cid:durableId="1902135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C6"/>
    <w:rsid w:val="00080344"/>
    <w:rsid w:val="00080639"/>
    <w:rsid w:val="0009597F"/>
    <w:rsid w:val="000D6FC7"/>
    <w:rsid w:val="001468AE"/>
    <w:rsid w:val="00154E57"/>
    <w:rsid w:val="001B2E4B"/>
    <w:rsid w:val="001D103E"/>
    <w:rsid w:val="001E2D69"/>
    <w:rsid w:val="00201BFF"/>
    <w:rsid w:val="00220056"/>
    <w:rsid w:val="00270BE2"/>
    <w:rsid w:val="00351EE5"/>
    <w:rsid w:val="00352AD3"/>
    <w:rsid w:val="00355B37"/>
    <w:rsid w:val="00427E03"/>
    <w:rsid w:val="00445006"/>
    <w:rsid w:val="0047336D"/>
    <w:rsid w:val="00496ED9"/>
    <w:rsid w:val="00535A05"/>
    <w:rsid w:val="005623BB"/>
    <w:rsid w:val="00575CED"/>
    <w:rsid w:val="00622E68"/>
    <w:rsid w:val="0066469E"/>
    <w:rsid w:val="00671719"/>
    <w:rsid w:val="00674247"/>
    <w:rsid w:val="006F1E16"/>
    <w:rsid w:val="00700C85"/>
    <w:rsid w:val="00766AF1"/>
    <w:rsid w:val="007E7923"/>
    <w:rsid w:val="007F5D8C"/>
    <w:rsid w:val="00803513"/>
    <w:rsid w:val="00824801"/>
    <w:rsid w:val="00832F2D"/>
    <w:rsid w:val="00836FCF"/>
    <w:rsid w:val="00854C4C"/>
    <w:rsid w:val="00894D44"/>
    <w:rsid w:val="008C7A03"/>
    <w:rsid w:val="00941DC6"/>
    <w:rsid w:val="009623AA"/>
    <w:rsid w:val="00995AB6"/>
    <w:rsid w:val="009C36E9"/>
    <w:rsid w:val="009F0D92"/>
    <w:rsid w:val="00A076C1"/>
    <w:rsid w:val="00A12704"/>
    <w:rsid w:val="00A24EA0"/>
    <w:rsid w:val="00AD77FB"/>
    <w:rsid w:val="00B9122A"/>
    <w:rsid w:val="00BD074A"/>
    <w:rsid w:val="00BD5CC6"/>
    <w:rsid w:val="00C7092C"/>
    <w:rsid w:val="00C81A3F"/>
    <w:rsid w:val="00CD1504"/>
    <w:rsid w:val="00D87260"/>
    <w:rsid w:val="00DD3713"/>
    <w:rsid w:val="00DF32A1"/>
    <w:rsid w:val="00E058F4"/>
    <w:rsid w:val="00E750B8"/>
    <w:rsid w:val="00EB1798"/>
    <w:rsid w:val="00EC3599"/>
    <w:rsid w:val="00ED2849"/>
    <w:rsid w:val="00EF6A7F"/>
    <w:rsid w:val="00F03783"/>
    <w:rsid w:val="00F6081E"/>
    <w:rsid w:val="00F90CD5"/>
    <w:rsid w:val="00FA2C8D"/>
    <w:rsid w:val="00FC4997"/>
    <w:rsid w:val="00FD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D7BB"/>
  <w14:defaultImageDpi w14:val="32767"/>
  <w15:chartTrackingRefBased/>
  <w15:docId w15:val="{DE91ED24-B3E7-1D4E-AE7B-86409A19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DC6"/>
    <w:pPr>
      <w:ind w:left="720"/>
      <w:contextualSpacing/>
    </w:pPr>
  </w:style>
  <w:style w:type="character" w:customStyle="1" w:styleId="math-inline">
    <w:name w:val="math-inline"/>
    <w:basedOn w:val="DefaultParagraphFont"/>
    <w:rsid w:val="008C7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84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 Vandergriff</dc:creator>
  <cp:keywords/>
  <dc:description/>
  <cp:lastModifiedBy>Bloemer, Madeline</cp:lastModifiedBy>
  <cp:revision>2</cp:revision>
  <dcterms:created xsi:type="dcterms:W3CDTF">2025-11-10T18:17:00Z</dcterms:created>
  <dcterms:modified xsi:type="dcterms:W3CDTF">2025-11-10T18:17:00Z</dcterms:modified>
</cp:coreProperties>
</file>